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DC9" w:rsidRDefault="003F3583" w:rsidP="003F3583">
      <w:pPr>
        <w:jc w:val="center"/>
        <w:rPr>
          <w:rFonts w:ascii="Tahoma" w:hAnsi="Tahoma" w:cs="Tahoma"/>
          <w:i/>
          <w:sz w:val="22"/>
          <w:szCs w:val="22"/>
          <w:u w:color="FF0000"/>
        </w:rPr>
      </w:pPr>
      <w:bookmarkStart w:id="0" w:name="_GoBack"/>
      <w:bookmarkEnd w:id="0"/>
      <w:r w:rsidRPr="003F3583">
        <w:rPr>
          <w:rFonts w:ascii="Tahoma" w:hAnsi="Tahoma" w:cs="Tahoma"/>
          <w:i/>
          <w:sz w:val="22"/>
          <w:szCs w:val="22"/>
          <w:u w:color="FF0000"/>
        </w:rPr>
        <w:t>SCHEDA PER LA VALUTAZIONE DEI TITOLI FINALIZZATI ALLA COMPILAZIONE</w:t>
      </w:r>
    </w:p>
    <w:p w:rsidR="003F3583" w:rsidRDefault="003F3583" w:rsidP="003F3583">
      <w:pPr>
        <w:jc w:val="center"/>
        <w:rPr>
          <w:rFonts w:ascii="Tahoma" w:hAnsi="Tahoma" w:cs="Tahoma"/>
          <w:i/>
          <w:u w:color="FF0000"/>
        </w:rPr>
      </w:pPr>
      <w:r w:rsidRPr="003F3583">
        <w:rPr>
          <w:rFonts w:ascii="Tahoma" w:hAnsi="Tahoma" w:cs="Tahoma"/>
          <w:i/>
          <w:u w:color="FF0000"/>
        </w:rPr>
        <w:t>DELLA GRADUATORIA D’ISTITUTO PER L’INDIVIDUAZIONE DEI DOCENTI SOPRANNUMERARI</w:t>
      </w:r>
    </w:p>
    <w:p w:rsidR="003F3583" w:rsidRDefault="003F3583" w:rsidP="003F3583">
      <w:pPr>
        <w:ind w:left="2832" w:firstLine="708"/>
        <w:jc w:val="center"/>
        <w:rPr>
          <w:rFonts w:ascii="Tahoma" w:hAnsi="Tahoma" w:cs="Tahoma"/>
          <w:i/>
          <w:u w:color="FF0000"/>
        </w:rPr>
      </w:pPr>
      <w:r>
        <w:rPr>
          <w:rFonts w:ascii="Tahoma" w:hAnsi="Tahoma" w:cs="Tahoma"/>
          <w:i/>
          <w:u w:color="FF0000"/>
        </w:rPr>
        <w:t>AL DIRIGENTE SCOLASTICO DEL 1^ I.C. “DE CURTIS”</w:t>
      </w:r>
    </w:p>
    <w:p w:rsidR="003F3583" w:rsidRPr="003F3583" w:rsidRDefault="003F3583" w:rsidP="003F3583">
      <w:pPr>
        <w:ind w:left="2832" w:firstLine="708"/>
        <w:jc w:val="center"/>
        <w:rPr>
          <w:rFonts w:ascii="Tahoma" w:hAnsi="Tahoma" w:cs="Tahoma"/>
          <w:i/>
          <w:u w:color="FF0000"/>
        </w:rPr>
      </w:pPr>
      <w:r>
        <w:rPr>
          <w:rFonts w:ascii="Tahoma" w:hAnsi="Tahoma" w:cs="Tahoma"/>
          <w:i/>
          <w:u w:color="FF0000"/>
        </w:rPr>
        <w:t xml:space="preserve">DI PALMA CAMPANIA </w:t>
      </w:r>
    </w:p>
    <w:p w:rsidR="00F64DC9" w:rsidRPr="005B7C73" w:rsidRDefault="00F64DC9" w:rsidP="003F3583">
      <w:pPr>
        <w:jc w:val="center"/>
        <w:rPr>
          <w:rFonts w:ascii="Tahoma" w:hAnsi="Tahoma" w:cs="Tahoma"/>
          <w:sz w:val="22"/>
          <w:szCs w:val="22"/>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207"/>
        <w:gridCol w:w="1134"/>
        <w:gridCol w:w="1251"/>
      </w:tblGrid>
      <w:tr w:rsidR="0044171A" w:rsidRPr="005C5081" w:rsidTr="0044171A">
        <w:trPr>
          <w:trHeight w:val="279"/>
        </w:trPr>
        <w:tc>
          <w:tcPr>
            <w:tcW w:w="5000" w:type="pct"/>
            <w:gridSpan w:val="3"/>
            <w:tcBorders>
              <w:top w:val="double" w:sz="6" w:space="0" w:color="auto"/>
              <w:left w:val="double" w:sz="6" w:space="0" w:color="auto"/>
              <w:bottom w:val="double" w:sz="6" w:space="0" w:color="auto"/>
              <w:right w:val="double" w:sz="6" w:space="0" w:color="auto"/>
            </w:tcBorders>
            <w:shd w:val="pct12" w:color="auto" w:fill="FFFFFF"/>
          </w:tcPr>
          <w:p w:rsidR="0044171A" w:rsidRDefault="0044171A" w:rsidP="002D36C4">
            <w:pPr>
              <w:jc w:val="both"/>
              <w:rPr>
                <w:rFonts w:ascii="Tahoma" w:eastAsiaTheme="minorHAnsi" w:hAnsi="Tahoma" w:cs="Tahoma"/>
                <w:lang w:eastAsia="en-US"/>
              </w:rPr>
            </w:pPr>
            <w:r>
              <w:rPr>
                <w:rFonts w:ascii="Tahoma" w:eastAsiaTheme="minorHAnsi" w:hAnsi="Tahoma" w:cs="Tahoma"/>
                <w:lang w:eastAsia="en-US"/>
              </w:rPr>
              <w:t xml:space="preserve">Il/La sottoscritto/a _____________________________ nato/a </w:t>
            </w:r>
            <w:proofErr w:type="spellStart"/>
            <w:r>
              <w:rPr>
                <w:rFonts w:ascii="Tahoma" w:eastAsiaTheme="minorHAnsi" w:hAnsi="Tahoma" w:cs="Tahoma"/>
                <w:lang w:eastAsia="en-US"/>
              </w:rPr>
              <w:t>a</w:t>
            </w:r>
            <w:proofErr w:type="spellEnd"/>
            <w:r>
              <w:rPr>
                <w:rFonts w:ascii="Tahoma" w:eastAsiaTheme="minorHAnsi" w:hAnsi="Tahoma" w:cs="Tahoma"/>
                <w:lang w:eastAsia="en-US"/>
              </w:rPr>
              <w:t xml:space="preserve"> _______________________il ____/____/_______ insegnante a tempo indeterminato nella scuola dell’infanzia, primaria e secondaria di 1^ grado di codesto istituto, ai sensi del D.P.R. 28.12.2000, n. 445 (modificato e integrato dell’art.15  della legge 16.1.2003 n.3 e dell’art. 15 comma 1 della L.183/2011), consapevole delle responsabilità civili e penali cui va incontro in caso di dichiarazioni non corrispondenti al vero, dichiara sotto la propria responsabilità, ai fini della compilazione della graduatoria di istituto    </w:t>
            </w:r>
          </w:p>
        </w:tc>
      </w:tr>
      <w:tr w:rsidR="0044171A" w:rsidRPr="005C5081" w:rsidTr="0044171A">
        <w:tc>
          <w:tcPr>
            <w:tcW w:w="3757" w:type="pct"/>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jc w:val="both"/>
              <w:rPr>
                <w:rFonts w:ascii="Tahoma" w:hAnsi="Tahoma" w:cs="Tahoma"/>
                <w:u w:color="FF0000"/>
              </w:rPr>
            </w:pPr>
            <w:r>
              <w:rPr>
                <w:rFonts w:ascii="Tahoma" w:hAnsi="Tahoma" w:cs="Tahoma"/>
                <w:u w:color="FF0000"/>
              </w:rPr>
              <w:t>TIPO DI SERVIZIO</w:t>
            </w:r>
          </w:p>
        </w:tc>
        <w:tc>
          <w:tcPr>
            <w:tcW w:w="591" w:type="pct"/>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rPr>
                <w:rFonts w:ascii="Tahoma" w:hAnsi="Tahoma" w:cs="Tahoma"/>
                <w:u w:color="FF0000"/>
              </w:rPr>
            </w:pPr>
            <w:r w:rsidRPr="005C5081">
              <w:rPr>
                <w:rFonts w:ascii="Tahoma" w:hAnsi="Tahoma" w:cs="Tahoma"/>
                <w:u w:color="FF0000"/>
              </w:rPr>
              <w:t xml:space="preserve">Punteggio </w:t>
            </w:r>
          </w:p>
        </w:tc>
        <w:tc>
          <w:tcPr>
            <w:tcW w:w="652" w:type="pct"/>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rPr>
                <w:rFonts w:ascii="Tahoma" w:hAnsi="Tahoma" w:cs="Tahoma"/>
                <w:u w:color="FF0000"/>
              </w:rPr>
            </w:pPr>
            <w:r>
              <w:rPr>
                <w:rFonts w:ascii="Tahoma" w:hAnsi="Tahoma" w:cs="Tahoma"/>
                <w:u w:color="FF0000"/>
              </w:rPr>
              <w:t>Riservato all’ufficio</w:t>
            </w:r>
          </w:p>
        </w:tc>
      </w:tr>
      <w:tr w:rsidR="0044171A" w:rsidRPr="005C5081" w:rsidTr="0044171A">
        <w:tc>
          <w:tcPr>
            <w:tcW w:w="3757" w:type="pct"/>
            <w:tcBorders>
              <w:top w:val="nil"/>
              <w:left w:val="single" w:sz="6" w:space="0" w:color="auto"/>
              <w:bottom w:val="single" w:sz="6" w:space="0" w:color="auto"/>
              <w:right w:val="single" w:sz="6" w:space="0" w:color="auto"/>
            </w:tcBorders>
          </w:tcPr>
          <w:p w:rsidR="00A66CBF" w:rsidRDefault="0044171A" w:rsidP="00512C23">
            <w:pPr>
              <w:jc w:val="both"/>
              <w:rPr>
                <w:rFonts w:ascii="Tahoma" w:hAnsi="Tahoma" w:cs="Tahoma"/>
                <w:u w:color="FF0000"/>
              </w:rPr>
            </w:pPr>
            <w:r w:rsidRPr="005C5081">
              <w:rPr>
                <w:rFonts w:ascii="Tahoma" w:hAnsi="Tahoma" w:cs="Tahoma"/>
                <w:u w:color="FF0000"/>
              </w:rPr>
              <w:t xml:space="preserve">A) per ogni anno di servizio comunque prestato, successivamente alla decorrenza giuridica della nomina, nel ruolo di appartenenza (1) </w:t>
            </w:r>
            <w:r>
              <w:rPr>
                <w:rFonts w:ascii="Tahoma" w:hAnsi="Tahoma" w:cs="Tahoma"/>
                <w:u w:color="FF0000"/>
              </w:rPr>
              <w:t xml:space="preserve">   </w:t>
            </w:r>
          </w:p>
          <w:p w:rsidR="0044171A" w:rsidRPr="005C5081" w:rsidRDefault="00A66CBF" w:rsidP="00512C23">
            <w:pPr>
              <w:jc w:val="both"/>
              <w:rPr>
                <w:rFonts w:ascii="Tahoma" w:hAnsi="Tahoma" w:cs="Tahoma"/>
                <w:u w:color="FF0000"/>
              </w:rPr>
            </w:pPr>
            <w:r>
              <w:rPr>
                <w:rFonts w:ascii="Tahoma" w:hAnsi="Tahoma" w:cs="Tahoma"/>
                <w:u w:color="FF0000"/>
              </w:rPr>
              <w:t xml:space="preserve">                                             </w:t>
            </w:r>
            <w:r w:rsidR="0044171A">
              <w:rPr>
                <w:rFonts w:ascii="Tahoma" w:hAnsi="Tahoma" w:cs="Tahoma"/>
                <w:u w:color="FF0000"/>
              </w:rPr>
              <w:t xml:space="preserve">     (punti 6 per ogni anno)     ANNI _______</w:t>
            </w:r>
          </w:p>
        </w:tc>
        <w:tc>
          <w:tcPr>
            <w:tcW w:w="591" w:type="pct"/>
            <w:tcBorders>
              <w:top w:val="nil"/>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52" w:type="pct"/>
            <w:tcBorders>
              <w:top w:val="nil"/>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6" w:space="0" w:color="auto"/>
              <w:left w:val="single" w:sz="6" w:space="0" w:color="auto"/>
              <w:bottom w:val="single" w:sz="6" w:space="0" w:color="auto"/>
              <w:right w:val="single" w:sz="6" w:space="0" w:color="auto"/>
            </w:tcBorders>
          </w:tcPr>
          <w:p w:rsidR="0044171A" w:rsidRPr="005C5081" w:rsidRDefault="0044171A" w:rsidP="00A66CBF">
            <w:pPr>
              <w:jc w:val="both"/>
              <w:rPr>
                <w:rFonts w:ascii="Tahoma" w:hAnsi="Tahoma" w:cs="Tahoma"/>
                <w:u w:color="FF0000"/>
              </w:rPr>
            </w:pPr>
            <w:r w:rsidRPr="005C5081">
              <w:rPr>
                <w:rFonts w:ascii="Tahoma" w:hAnsi="Tahoma" w:cs="Tahoma"/>
                <w:u w:color="FF0000"/>
              </w:rPr>
              <w:t>A1) per ogni anno di servizio effettivamente prestato (2) dopo la nomina nel ruolo  di appartenenza (1) in scuole o istituti situati nelle piccole isole (3) in aggiunta al punteggio di cui al punto A)</w:t>
            </w:r>
            <w:r>
              <w:rPr>
                <w:rFonts w:ascii="Tahoma" w:hAnsi="Tahoma" w:cs="Tahoma"/>
                <w:u w:color="FF0000"/>
              </w:rPr>
              <w:t xml:space="preserve">                 (punti 6 per ogni anno)     ANNI _______</w:t>
            </w:r>
          </w:p>
        </w:tc>
        <w:tc>
          <w:tcPr>
            <w:tcW w:w="591" w:type="pct"/>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52"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6" w:space="0" w:color="auto"/>
              <w:left w:val="single" w:sz="6" w:space="0" w:color="auto"/>
              <w:bottom w:val="single" w:sz="6" w:space="0" w:color="auto"/>
              <w:right w:val="single" w:sz="6" w:space="0" w:color="auto"/>
            </w:tcBorders>
          </w:tcPr>
          <w:p w:rsidR="00A66CBF" w:rsidRDefault="0044171A" w:rsidP="00512C23">
            <w:pPr>
              <w:jc w:val="both"/>
              <w:rPr>
                <w:rFonts w:ascii="Tahoma" w:hAnsi="Tahoma" w:cs="Tahoma"/>
                <w:u w:color="FF0000"/>
              </w:rPr>
            </w:pPr>
            <w:r w:rsidRPr="005C5081">
              <w:rPr>
                <w:rFonts w:ascii="Tahoma" w:hAnsi="Tahoma" w:cs="Tahoma"/>
                <w:u w:color="FF0000"/>
              </w:rPr>
              <w:t xml:space="preserve">B) per ogni anno di servizio </w:t>
            </w:r>
            <w:proofErr w:type="spellStart"/>
            <w:r w:rsidRPr="005C5081">
              <w:rPr>
                <w:rFonts w:ascii="Tahoma" w:hAnsi="Tahoma" w:cs="Tahoma"/>
                <w:u w:color="FF0000"/>
              </w:rPr>
              <w:t>pre</w:t>
            </w:r>
            <w:proofErr w:type="spellEnd"/>
            <w:r w:rsidRPr="005C5081">
              <w:rPr>
                <w:rFonts w:ascii="Tahoma" w:hAnsi="Tahoma" w:cs="Tahoma"/>
                <w:u w:color="FF0000"/>
              </w:rPr>
              <w:t xml:space="preserve">-ruolo o di altro servizio di ruolo riconosciuto o  riconoscibile ai fini della carriera e per ogni anno di servizio </w:t>
            </w:r>
            <w:proofErr w:type="spellStart"/>
            <w:r w:rsidRPr="005C5081">
              <w:rPr>
                <w:rFonts w:ascii="Tahoma" w:hAnsi="Tahoma" w:cs="Tahoma"/>
                <w:u w:color="FF0000"/>
              </w:rPr>
              <w:t>pre</w:t>
            </w:r>
            <w:proofErr w:type="spellEnd"/>
            <w:r w:rsidRPr="005C5081">
              <w:rPr>
                <w:rFonts w:ascii="Tahoma" w:hAnsi="Tahoma" w:cs="Tahoma"/>
                <w:u w:color="FF0000"/>
              </w:rPr>
              <w:t>-ruolo o di altro servizio di ruolo prestato nella scuola dell’infanzia (4):</w:t>
            </w:r>
            <w:r>
              <w:rPr>
                <w:rFonts w:ascii="Tahoma" w:hAnsi="Tahoma" w:cs="Tahoma"/>
                <w:u w:color="FF0000"/>
              </w:rPr>
              <w:t xml:space="preserve">   </w:t>
            </w:r>
          </w:p>
          <w:p w:rsidR="0044171A" w:rsidRDefault="00A66CBF" w:rsidP="00512C23">
            <w:pPr>
              <w:jc w:val="both"/>
              <w:rPr>
                <w:rFonts w:ascii="Tahoma" w:hAnsi="Tahoma" w:cs="Tahoma"/>
                <w:u w:color="FF0000"/>
              </w:rPr>
            </w:pPr>
            <w:r>
              <w:rPr>
                <w:rFonts w:ascii="Tahoma" w:hAnsi="Tahoma" w:cs="Tahoma"/>
                <w:u w:color="FF0000"/>
              </w:rPr>
              <w:t xml:space="preserve">                              </w:t>
            </w:r>
            <w:r w:rsidR="0044171A">
              <w:rPr>
                <w:rFonts w:ascii="Tahoma" w:hAnsi="Tahoma" w:cs="Tahoma"/>
                <w:u w:color="FF0000"/>
              </w:rPr>
              <w:t xml:space="preserve"> (punti 3 per ciascuno dei primi 4 anni)        ANNI ______</w:t>
            </w:r>
          </w:p>
          <w:p w:rsidR="0044171A" w:rsidRPr="005C5081" w:rsidRDefault="0044171A" w:rsidP="00512C23">
            <w:pPr>
              <w:jc w:val="both"/>
              <w:rPr>
                <w:rFonts w:ascii="Tahoma" w:hAnsi="Tahoma" w:cs="Tahoma"/>
                <w:u w:color="FF0000"/>
              </w:rPr>
            </w:pPr>
            <w:r>
              <w:rPr>
                <w:rFonts w:ascii="Tahoma" w:hAnsi="Tahoma" w:cs="Tahoma"/>
                <w:u w:color="FF0000"/>
              </w:rPr>
              <w:t xml:space="preserve">    </w:t>
            </w:r>
            <w:r w:rsidR="00A66CBF">
              <w:rPr>
                <w:rFonts w:ascii="Tahoma" w:hAnsi="Tahoma" w:cs="Tahoma"/>
                <w:u w:color="FF0000"/>
              </w:rPr>
              <w:t xml:space="preserve">                          </w:t>
            </w:r>
            <w:r>
              <w:rPr>
                <w:rFonts w:ascii="Tahoma" w:hAnsi="Tahoma" w:cs="Tahoma"/>
                <w:u w:color="FF0000"/>
              </w:rPr>
              <w:t xml:space="preserve"> (punti 2 per ciascuno dei restanti anni)       ANNI ______</w:t>
            </w:r>
          </w:p>
          <w:p w:rsidR="0044171A" w:rsidRPr="005C5081" w:rsidRDefault="0044171A" w:rsidP="00512C23">
            <w:pPr>
              <w:jc w:val="both"/>
              <w:rPr>
                <w:rFonts w:ascii="Tahoma" w:hAnsi="Tahoma" w:cs="Tahoma"/>
                <w:u w:color="FF0000"/>
              </w:rPr>
            </w:pPr>
          </w:p>
        </w:tc>
        <w:tc>
          <w:tcPr>
            <w:tcW w:w="591" w:type="pct"/>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52"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6" w:space="0" w:color="auto"/>
              <w:left w:val="single" w:sz="6" w:space="0" w:color="auto"/>
              <w:bottom w:val="single" w:sz="6" w:space="0" w:color="auto"/>
              <w:right w:val="single" w:sz="6" w:space="0" w:color="auto"/>
            </w:tcBorders>
          </w:tcPr>
          <w:p w:rsidR="0044171A" w:rsidRDefault="0044171A" w:rsidP="00916493">
            <w:pPr>
              <w:jc w:val="both"/>
              <w:rPr>
                <w:rFonts w:ascii="Tahoma" w:hAnsi="Tahoma" w:cs="Tahoma"/>
                <w:u w:color="FF0000"/>
              </w:rPr>
            </w:pPr>
            <w:r w:rsidRPr="005C5081">
              <w:rPr>
                <w:rFonts w:ascii="Tahoma" w:hAnsi="Tahoma" w:cs="Tahoma"/>
                <w:u w:color="FF0000"/>
              </w:rPr>
              <w:t xml:space="preserve">B1) per ogni anno di servizio </w:t>
            </w:r>
            <w:proofErr w:type="spellStart"/>
            <w:r w:rsidRPr="005C5081">
              <w:rPr>
                <w:rFonts w:ascii="Tahoma" w:hAnsi="Tahoma" w:cs="Tahoma"/>
                <w:u w:color="FF0000"/>
              </w:rPr>
              <w:t>pre</w:t>
            </w:r>
            <w:proofErr w:type="spellEnd"/>
            <w:r w:rsidRPr="005C5081">
              <w:rPr>
                <w:rFonts w:ascii="Tahoma" w:hAnsi="Tahoma" w:cs="Tahoma"/>
                <w:u w:color="FF0000"/>
              </w:rPr>
              <w:t xml:space="preserve">-ruolo o di altro servizio di ruolo riconosciuto o riconoscibile ai fini della carriera o per ogni anno di servizio </w:t>
            </w:r>
            <w:proofErr w:type="spellStart"/>
            <w:r w:rsidRPr="005C5081">
              <w:rPr>
                <w:rFonts w:ascii="Tahoma" w:hAnsi="Tahoma" w:cs="Tahoma"/>
                <w:u w:color="FF0000"/>
              </w:rPr>
              <w:t>pre</w:t>
            </w:r>
            <w:proofErr w:type="spellEnd"/>
            <w:r w:rsidRPr="005C5081">
              <w:rPr>
                <w:rFonts w:ascii="Tahoma" w:hAnsi="Tahoma" w:cs="Tahoma"/>
                <w:u w:color="FF0000"/>
              </w:rPr>
              <w:t>-ruolo o di altro servizio di ruolo nella scuola dell’infanzia, effettivamente prestato (2) in scuole o  istituti situati nelle piccole isole (3) (4) in aggiunta al punteggio di cui al punto B)</w:t>
            </w:r>
          </w:p>
          <w:p w:rsidR="0044171A" w:rsidRDefault="0044171A" w:rsidP="00916493">
            <w:pPr>
              <w:jc w:val="both"/>
              <w:rPr>
                <w:rFonts w:ascii="Tahoma" w:hAnsi="Tahoma" w:cs="Tahoma"/>
                <w:u w:color="FF0000"/>
              </w:rPr>
            </w:pPr>
            <w:r>
              <w:rPr>
                <w:rFonts w:ascii="Tahoma" w:hAnsi="Tahoma" w:cs="Tahoma"/>
                <w:u w:color="FF0000"/>
              </w:rPr>
              <w:t xml:space="preserve">                                 (punti 3 per ciascuno dei primi 4 anni)        ANNI ______</w:t>
            </w:r>
          </w:p>
          <w:p w:rsidR="0044171A" w:rsidRDefault="0044171A" w:rsidP="00916493">
            <w:pPr>
              <w:jc w:val="both"/>
              <w:rPr>
                <w:rFonts w:ascii="Tahoma" w:hAnsi="Tahoma" w:cs="Tahoma"/>
                <w:u w:color="FF0000"/>
              </w:rPr>
            </w:pPr>
            <w:r>
              <w:rPr>
                <w:rFonts w:ascii="Tahoma" w:hAnsi="Tahoma" w:cs="Tahoma"/>
                <w:u w:color="FF0000"/>
              </w:rPr>
              <w:t xml:space="preserve">                                 (punti 2 per ciascuno dei restanti anni)       ANNI ______</w:t>
            </w:r>
          </w:p>
          <w:p w:rsidR="0044171A" w:rsidRPr="005C5081" w:rsidRDefault="0044171A" w:rsidP="00916493">
            <w:pPr>
              <w:jc w:val="both"/>
              <w:rPr>
                <w:rFonts w:ascii="Tahoma" w:hAnsi="Tahoma" w:cs="Tahoma"/>
                <w:u w:color="FF0000"/>
              </w:rPr>
            </w:pPr>
          </w:p>
        </w:tc>
        <w:tc>
          <w:tcPr>
            <w:tcW w:w="591" w:type="pct"/>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tc>
        <w:tc>
          <w:tcPr>
            <w:tcW w:w="652"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rPr>
          <w:trHeight w:val="1256"/>
        </w:trPr>
        <w:tc>
          <w:tcPr>
            <w:tcW w:w="3757" w:type="pct"/>
            <w:tcBorders>
              <w:top w:val="single" w:sz="6"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p w:rsidR="0044171A" w:rsidRDefault="0044171A" w:rsidP="00512C23">
            <w:pPr>
              <w:jc w:val="both"/>
              <w:rPr>
                <w:rFonts w:ascii="Tahoma" w:hAnsi="Tahoma" w:cs="Tahoma"/>
                <w:u w:color="FF0000"/>
              </w:rPr>
            </w:pPr>
            <w:r w:rsidRPr="005C5081">
              <w:rPr>
                <w:rFonts w:ascii="Tahoma" w:hAnsi="Tahoma" w:cs="Tahoma"/>
                <w:u w:color="FF0000"/>
              </w:rPr>
              <w:t xml:space="preserve">- se il servizio è prestato nell'ambito del plesso di titolarità </w:t>
            </w:r>
            <w:r>
              <w:rPr>
                <w:rFonts w:ascii="Tahoma" w:hAnsi="Tahoma" w:cs="Tahoma"/>
                <w:u w:color="FF0000"/>
              </w:rPr>
              <w:t xml:space="preserve"> </w:t>
            </w:r>
          </w:p>
          <w:p w:rsidR="0044171A" w:rsidRPr="005C5081" w:rsidRDefault="0044171A" w:rsidP="00512C23">
            <w:pPr>
              <w:jc w:val="both"/>
              <w:rPr>
                <w:rFonts w:ascii="Tahoma" w:hAnsi="Tahoma" w:cs="Tahoma"/>
                <w:u w:color="FF0000"/>
              </w:rPr>
            </w:pPr>
            <w:r>
              <w:rPr>
                <w:rFonts w:ascii="Tahoma" w:hAnsi="Tahoma" w:cs="Tahoma"/>
                <w:u w:color="FF0000"/>
              </w:rPr>
              <w:t xml:space="preserve">                                                             (punti 0,5 x ogni anno) ANNI ___</w:t>
            </w:r>
          </w:p>
          <w:p w:rsidR="0044171A" w:rsidRDefault="0044171A" w:rsidP="00D06018">
            <w:pPr>
              <w:jc w:val="both"/>
              <w:rPr>
                <w:rFonts w:ascii="Tahoma" w:hAnsi="Tahoma" w:cs="Tahoma"/>
                <w:u w:color="FF0000"/>
              </w:rPr>
            </w:pPr>
            <w:r w:rsidRPr="005C5081">
              <w:rPr>
                <w:rFonts w:ascii="Tahoma" w:hAnsi="Tahoma" w:cs="Tahoma"/>
                <w:u w:color="FF0000"/>
              </w:rPr>
              <w:t>- se il servizio è stato prestato al di fuori del plesso di titolarità</w:t>
            </w:r>
          </w:p>
          <w:p w:rsidR="0044171A" w:rsidRPr="005C5081" w:rsidRDefault="0044171A" w:rsidP="00D06018">
            <w:pPr>
              <w:jc w:val="both"/>
              <w:rPr>
                <w:rFonts w:ascii="Tahoma" w:hAnsi="Tahoma" w:cs="Tahoma"/>
                <w:u w:color="FF0000"/>
              </w:rPr>
            </w:pPr>
            <w:r>
              <w:rPr>
                <w:rFonts w:ascii="Tahoma" w:hAnsi="Tahoma" w:cs="Tahoma"/>
                <w:u w:color="FF0000"/>
              </w:rPr>
              <w:t xml:space="preserve">                                                            (punti 1 x ogni anno)   ANNI ___  </w:t>
            </w:r>
          </w:p>
        </w:tc>
        <w:tc>
          <w:tcPr>
            <w:tcW w:w="591" w:type="pct"/>
            <w:tcBorders>
              <w:top w:val="single" w:sz="6"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52" w:type="pct"/>
            <w:tcBorders>
              <w:top w:val="single" w:sz="6"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4" w:space="0" w:color="auto"/>
              <w:left w:val="single" w:sz="4"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w:t>
            </w:r>
          </w:p>
          <w:p w:rsidR="0044171A" w:rsidRPr="005C5081" w:rsidRDefault="0044171A" w:rsidP="00512C23">
            <w:pPr>
              <w:jc w:val="both"/>
              <w:rPr>
                <w:rFonts w:ascii="Tahoma" w:hAnsi="Tahoma" w:cs="Tahoma"/>
                <w:u w:color="FF0000"/>
              </w:rPr>
            </w:pPr>
            <w:r w:rsidRPr="005C5081">
              <w:rPr>
                <w:rFonts w:ascii="Tahoma" w:hAnsi="Tahoma" w:cs="Tahoma"/>
                <w:u w:color="FF0000"/>
              </w:rPr>
              <w:t xml:space="preserve">Per ogni ulteriore anno di servizio: </w:t>
            </w:r>
          </w:p>
          <w:p w:rsidR="0044171A" w:rsidRPr="005C5081" w:rsidRDefault="0044171A" w:rsidP="00512C23">
            <w:pPr>
              <w:jc w:val="both"/>
              <w:rPr>
                <w:rFonts w:ascii="Tahoma" w:hAnsi="Tahoma" w:cs="Tahoma"/>
                <w:u w:color="FF0000"/>
              </w:rPr>
            </w:pPr>
            <w:r w:rsidRPr="005C5081">
              <w:rPr>
                <w:rFonts w:ascii="Tahoma" w:hAnsi="Tahoma" w:cs="Tahoma"/>
                <w:u w:color="FF0000"/>
              </w:rPr>
              <w:t>entro il quinquennio</w:t>
            </w:r>
            <w:r>
              <w:rPr>
                <w:rFonts w:ascii="Tahoma" w:hAnsi="Tahoma" w:cs="Tahoma"/>
                <w:u w:color="FF0000"/>
              </w:rPr>
              <w:t xml:space="preserve">                     (punti 2 per ogni anno)           ANNI _________            </w:t>
            </w:r>
          </w:p>
          <w:p w:rsidR="0044171A" w:rsidRPr="005C5081" w:rsidRDefault="0044171A" w:rsidP="00512C23">
            <w:pPr>
              <w:jc w:val="both"/>
              <w:rPr>
                <w:rFonts w:ascii="Tahoma" w:hAnsi="Tahoma" w:cs="Tahoma"/>
                <w:u w:color="FF0000"/>
              </w:rPr>
            </w:pPr>
            <w:r w:rsidRPr="005C5081">
              <w:rPr>
                <w:rFonts w:ascii="Tahoma" w:hAnsi="Tahoma" w:cs="Tahoma"/>
                <w:u w:color="FF0000"/>
              </w:rPr>
              <w:t>oltre il quinquennio</w:t>
            </w:r>
            <w:r>
              <w:rPr>
                <w:rFonts w:ascii="Tahoma" w:hAnsi="Tahoma" w:cs="Tahoma"/>
                <w:u w:color="FF0000"/>
              </w:rPr>
              <w:t xml:space="preserve">                      (punti 3 per ogni anno)           ANNI _________</w:t>
            </w:r>
          </w:p>
          <w:p w:rsidR="0044171A" w:rsidRPr="005C5081" w:rsidRDefault="0044171A" w:rsidP="00512C23">
            <w:pPr>
              <w:jc w:val="both"/>
              <w:rPr>
                <w:rFonts w:ascii="Tahoma" w:hAnsi="Tahoma" w:cs="Tahoma"/>
                <w:u w:color="FF0000"/>
              </w:rPr>
            </w:pPr>
            <w:r w:rsidRPr="005C5081">
              <w:rPr>
                <w:rFonts w:ascii="Tahoma" w:hAnsi="Tahoma" w:cs="Tahoma"/>
                <w:u w:color="FF0000"/>
              </w:rPr>
              <w:t>per il servizio prestato nelle piccole isole il punteggio si raddoppia</w:t>
            </w:r>
          </w:p>
        </w:tc>
        <w:tc>
          <w:tcPr>
            <w:tcW w:w="591" w:type="pct"/>
            <w:tcBorders>
              <w:top w:val="single" w:sz="4" w:space="0" w:color="auto"/>
              <w:left w:val="single" w:sz="6" w:space="0" w:color="auto"/>
              <w:bottom w:val="single" w:sz="4" w:space="0" w:color="auto"/>
              <w:right w:val="single" w:sz="4" w:space="0" w:color="auto"/>
            </w:tcBorders>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52" w:type="pct"/>
            <w:tcBorders>
              <w:top w:val="single" w:sz="4" w:space="0" w:color="auto"/>
              <w:left w:val="single" w:sz="6" w:space="0" w:color="auto"/>
              <w:bottom w:val="single" w:sz="4" w:space="0" w:color="auto"/>
              <w:right w:val="single" w:sz="4"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C1) per i docenti della scuola primaria:</w:t>
            </w:r>
          </w:p>
          <w:p w:rsidR="0044171A" w:rsidRPr="005C5081" w:rsidRDefault="0044171A" w:rsidP="00512C23">
            <w:pPr>
              <w:jc w:val="both"/>
              <w:rPr>
                <w:rFonts w:ascii="Tahoma" w:hAnsi="Tahoma" w:cs="Tahoma"/>
                <w:u w:color="FF0000"/>
              </w:rPr>
            </w:pPr>
            <w:r w:rsidRPr="005C5081">
              <w:rPr>
                <w:rFonts w:ascii="Tahoma" w:hAnsi="Tahoma" w:cs="Tahoma"/>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r>
              <w:rPr>
                <w:rFonts w:ascii="Tahoma" w:hAnsi="Tahoma" w:cs="Tahoma"/>
                <w:u w:color="FF0000"/>
              </w:rPr>
              <w:t xml:space="preserve">                                                                               </w:t>
            </w:r>
            <w:r w:rsidR="00A66CBF">
              <w:rPr>
                <w:rFonts w:ascii="Tahoma" w:hAnsi="Tahoma" w:cs="Tahoma"/>
                <w:u w:color="FF0000"/>
              </w:rPr>
              <w:t xml:space="preserve">  </w:t>
            </w:r>
            <w:r>
              <w:rPr>
                <w:rFonts w:ascii="Tahoma" w:hAnsi="Tahoma" w:cs="Tahoma"/>
                <w:u w:color="FF0000"/>
              </w:rPr>
              <w:t xml:space="preserve">Punti 1,5 </w:t>
            </w:r>
          </w:p>
          <w:p w:rsidR="0044171A" w:rsidRPr="005C5081" w:rsidRDefault="0044171A" w:rsidP="0044171A">
            <w:pPr>
              <w:jc w:val="both"/>
              <w:rPr>
                <w:rFonts w:ascii="Tahoma" w:hAnsi="Tahoma" w:cs="Tahoma"/>
                <w:u w:color="FF0000"/>
              </w:rPr>
            </w:pPr>
            <w:r w:rsidRPr="005C5081">
              <w:rPr>
                <w:rFonts w:ascii="Tahoma" w:hAnsi="Tahoma" w:cs="Tahoma"/>
                <w:u w:color="FF0000"/>
              </w:rPr>
              <w:t xml:space="preserve">per il servizio di ruolo effettivamente prestato per un solo triennio senza soluzione di continuità, a partire dall’anno scolastico 92/93 fino all’anno scolastico 97/98, </w:t>
            </w:r>
            <w:r w:rsidRPr="005C5081">
              <w:rPr>
                <w:rFonts w:ascii="Tahoma" w:hAnsi="Tahoma" w:cs="Tahoma"/>
                <w:u w:color="FF0000"/>
              </w:rPr>
              <w:lastRenderedPageBreak/>
              <w:t>come docente "specialista" per l'insegnamento della lingua straniera (in aggiunta a quello previsto dalle lettere A, A1, B, B2, C)</w:t>
            </w:r>
            <w:r>
              <w:rPr>
                <w:rFonts w:ascii="Tahoma" w:hAnsi="Tahoma" w:cs="Tahoma"/>
                <w:u w:color="FF0000"/>
              </w:rPr>
              <w:t xml:space="preserve">                          Punti 3                                                                                 </w:t>
            </w:r>
          </w:p>
        </w:tc>
        <w:tc>
          <w:tcPr>
            <w:tcW w:w="591" w:type="pct"/>
            <w:tcBorders>
              <w:top w:val="single" w:sz="4"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52"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 xml:space="preserve">D) a coloro che, per un triennio, a decorrere dalle operazioni di mobilità per </w:t>
            </w:r>
            <w:proofErr w:type="spellStart"/>
            <w:r w:rsidRPr="005C5081">
              <w:rPr>
                <w:rFonts w:ascii="Tahoma" w:hAnsi="Tahoma" w:cs="Tahoma"/>
                <w:u w:color="FF0000"/>
              </w:rPr>
              <w:t>l’a.s.</w:t>
            </w:r>
            <w:proofErr w:type="spellEnd"/>
            <w:r w:rsidRPr="005C5081">
              <w:rPr>
                <w:rFonts w:ascii="Tahoma" w:hAnsi="Tahoma" w:cs="Tahoma"/>
                <w:u w:color="FF0000"/>
              </w:rPr>
              <w:t xml:space="preserve"> 2000/2001 e fino </w:t>
            </w:r>
            <w:proofErr w:type="spellStart"/>
            <w:r w:rsidRPr="005C5081">
              <w:rPr>
                <w:rFonts w:ascii="Tahoma" w:hAnsi="Tahoma" w:cs="Tahoma"/>
                <w:u w:color="FF0000"/>
              </w:rPr>
              <w:t>all’a.s.</w:t>
            </w:r>
            <w:proofErr w:type="spellEnd"/>
            <w:r w:rsidRPr="005C5081">
              <w:rPr>
                <w:rFonts w:ascii="Tahoma" w:hAnsi="Tahoma" w:cs="Tahoma"/>
                <w:u w:color="FF0000"/>
              </w:rPr>
              <w:t xml:space="preserve"> 2007/2008, non abbiano presentato domanda di trasferimento provinciale o passaggio provinciale o, pur avendo presentato domanda, l’abbiano revocata nei termini previsti, è riconosciuto, per il predetto triennio, una tantum, un punteggio aggiuntivo di (5ter)</w:t>
            </w:r>
            <w:r>
              <w:rPr>
                <w:rFonts w:ascii="Tahoma" w:hAnsi="Tahoma" w:cs="Tahoma"/>
                <w:u w:color="FF0000"/>
              </w:rPr>
              <w:t xml:space="preserve">             Punti 10</w:t>
            </w:r>
          </w:p>
        </w:tc>
        <w:tc>
          <w:tcPr>
            <w:tcW w:w="591" w:type="pct"/>
            <w:tcBorders>
              <w:top w:val="single" w:sz="4"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52"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Pr>
                <w:rFonts w:ascii="Tahoma" w:hAnsi="Tahoma" w:cs="Tahoma"/>
                <w:u w:color="FF0000"/>
              </w:rPr>
              <w:t xml:space="preserve">                                                             TOTALE PUNTI</w:t>
            </w:r>
          </w:p>
        </w:tc>
        <w:tc>
          <w:tcPr>
            <w:tcW w:w="591" w:type="pct"/>
            <w:tcBorders>
              <w:top w:val="single" w:sz="4"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tc>
        <w:tc>
          <w:tcPr>
            <w:tcW w:w="652"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bl>
    <w:p w:rsidR="00F64DC9" w:rsidRDefault="00F64DC9" w:rsidP="00F64DC9">
      <w:pPr>
        <w:jc w:val="both"/>
        <w:rPr>
          <w:rFonts w:ascii="Tahoma" w:hAnsi="Tahoma" w:cs="Tahoma"/>
          <w:u w:color="FF0000"/>
        </w:rPr>
      </w:pP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207"/>
        <w:gridCol w:w="1134"/>
        <w:gridCol w:w="1251"/>
      </w:tblGrid>
      <w:tr w:rsidR="0044171A" w:rsidRPr="005C5081" w:rsidTr="00890FCE">
        <w:trPr>
          <w:trHeight w:val="270"/>
        </w:trPr>
        <w:tc>
          <w:tcPr>
            <w:tcW w:w="9592" w:type="dxa"/>
            <w:gridSpan w:val="3"/>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jc w:val="both"/>
              <w:rPr>
                <w:rFonts w:ascii="Tahoma" w:hAnsi="Tahoma" w:cs="Tahoma"/>
                <w:u w:color="FF0000"/>
              </w:rPr>
            </w:pPr>
            <w:r>
              <w:rPr>
                <w:rFonts w:ascii="Tahoma" w:hAnsi="Tahoma" w:cs="Tahoma"/>
                <w:u w:color="FF0000"/>
              </w:rPr>
              <w:br w:type="page"/>
            </w:r>
            <w:r w:rsidRPr="005C5081">
              <w:rPr>
                <w:rFonts w:ascii="Tahoma" w:hAnsi="Tahoma" w:cs="Tahoma"/>
                <w:u w:color="FF0000"/>
              </w:rPr>
              <w:t>A2 ESIGENZE DI FAMIGLIA (6) (7)</w:t>
            </w:r>
          </w:p>
        </w:tc>
      </w:tr>
      <w:tr w:rsidR="0044171A" w:rsidRPr="005C5081" w:rsidTr="0044171A">
        <w:trPr>
          <w:trHeight w:val="270"/>
        </w:trPr>
        <w:tc>
          <w:tcPr>
            <w:tcW w:w="7207" w:type="dxa"/>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jc w:val="both"/>
              <w:rPr>
                <w:rFonts w:ascii="Tahoma" w:hAnsi="Tahoma" w:cs="Tahoma"/>
                <w:u w:color="FF0000"/>
              </w:rPr>
            </w:pPr>
            <w:r w:rsidRPr="005C5081">
              <w:rPr>
                <w:rFonts w:ascii="Tahoma" w:hAnsi="Tahoma" w:cs="Tahoma"/>
                <w:u w:color="FF0000"/>
              </w:rPr>
              <w:t>Tipo di esigenza</w:t>
            </w:r>
          </w:p>
        </w:tc>
        <w:tc>
          <w:tcPr>
            <w:tcW w:w="1134" w:type="dxa"/>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jc w:val="both"/>
              <w:rPr>
                <w:rFonts w:ascii="Tahoma" w:hAnsi="Tahoma" w:cs="Tahoma"/>
                <w:u w:color="FF0000"/>
              </w:rPr>
            </w:pPr>
            <w:r w:rsidRPr="005C5081">
              <w:rPr>
                <w:rFonts w:ascii="Tahoma" w:hAnsi="Tahoma" w:cs="Tahoma"/>
                <w:u w:color="FF0000"/>
              </w:rPr>
              <w:t xml:space="preserve">Punteggio </w:t>
            </w:r>
          </w:p>
        </w:tc>
        <w:tc>
          <w:tcPr>
            <w:tcW w:w="1251" w:type="dxa"/>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44171A">
            <w:pPr>
              <w:jc w:val="both"/>
              <w:rPr>
                <w:rFonts w:ascii="Tahoma" w:hAnsi="Tahoma" w:cs="Tahoma"/>
                <w:u w:color="FF0000"/>
              </w:rPr>
            </w:pPr>
            <w:r>
              <w:rPr>
                <w:rFonts w:ascii="Tahoma" w:hAnsi="Tahoma" w:cs="Tahoma"/>
                <w:u w:color="FF0000"/>
              </w:rPr>
              <w:t>Riservato all’ufficio</w:t>
            </w:r>
          </w:p>
        </w:tc>
      </w:tr>
      <w:tr w:rsidR="0044171A" w:rsidRPr="005C5081" w:rsidTr="0044171A">
        <w:tc>
          <w:tcPr>
            <w:tcW w:w="7207" w:type="dxa"/>
            <w:tcBorders>
              <w:top w:val="nil"/>
              <w:left w:val="single" w:sz="6" w:space="0" w:color="auto"/>
              <w:bottom w:val="single" w:sz="6" w:space="0" w:color="auto"/>
              <w:right w:val="single" w:sz="6" w:space="0" w:color="auto"/>
            </w:tcBorders>
            <w:vAlign w:val="bottom"/>
          </w:tcPr>
          <w:p w:rsidR="0044171A" w:rsidRPr="005C5081" w:rsidRDefault="0044171A" w:rsidP="0044171A">
            <w:pPr>
              <w:rPr>
                <w:rFonts w:ascii="Tahoma" w:hAnsi="Tahoma" w:cs="Tahoma"/>
                <w:u w:color="FF0000"/>
              </w:rPr>
            </w:pPr>
            <w:r w:rsidRPr="005C5081">
              <w:rPr>
                <w:rFonts w:ascii="Tahoma" w:hAnsi="Tahoma" w:cs="Tahoma"/>
                <w:u w:color="FF0000"/>
              </w:rPr>
              <w:t>A) per ricongiungimento al coniuge ovvero, nel caso di docenti senza coniuge o separati giudizialmente o consensualmente con atto omologato dal tribunale, per ricongiungimento ai genitori o ai figli</w:t>
            </w:r>
            <w:r>
              <w:rPr>
                <w:rFonts w:ascii="Tahoma" w:hAnsi="Tahoma" w:cs="Tahoma"/>
                <w:u w:color="FF0000"/>
              </w:rPr>
              <w:t xml:space="preserve">      Punti 6                                                                              </w:t>
            </w:r>
          </w:p>
        </w:tc>
        <w:tc>
          <w:tcPr>
            <w:tcW w:w="1134" w:type="dxa"/>
            <w:tcBorders>
              <w:top w:val="nil"/>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tc>
        <w:tc>
          <w:tcPr>
            <w:tcW w:w="1251" w:type="dxa"/>
            <w:tcBorders>
              <w:top w:val="nil"/>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7207"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44171A">
            <w:pPr>
              <w:rPr>
                <w:rFonts w:ascii="Tahoma" w:hAnsi="Tahoma" w:cs="Tahoma"/>
                <w:u w:color="FF0000"/>
              </w:rPr>
            </w:pPr>
            <w:r w:rsidRPr="005C5081">
              <w:rPr>
                <w:rFonts w:ascii="Tahoma" w:hAnsi="Tahoma" w:cs="Tahoma"/>
                <w:u w:color="FF0000"/>
              </w:rPr>
              <w:t xml:space="preserve">B) per ogni figlio di età inferiore a sei anni (8) </w:t>
            </w:r>
            <w:r>
              <w:rPr>
                <w:rFonts w:ascii="Tahoma" w:hAnsi="Tahoma" w:cs="Tahoma"/>
                <w:u w:color="FF0000"/>
              </w:rPr>
              <w:t xml:space="preserve">                       Punti 4                      </w:t>
            </w:r>
          </w:p>
        </w:tc>
        <w:tc>
          <w:tcPr>
            <w:tcW w:w="1134"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tc>
        <w:tc>
          <w:tcPr>
            <w:tcW w:w="1251" w:type="dxa"/>
            <w:tcBorders>
              <w:top w:val="single" w:sz="6" w:space="0" w:color="auto"/>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7207"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44171A">
            <w:pPr>
              <w:rPr>
                <w:rFonts w:ascii="Tahoma" w:hAnsi="Tahoma" w:cs="Tahoma"/>
                <w:u w:color="FF0000"/>
              </w:rPr>
            </w:pPr>
            <w:r w:rsidRPr="005C5081">
              <w:rPr>
                <w:rFonts w:ascii="Tahoma" w:hAnsi="Tahoma" w:cs="Tahoma"/>
                <w:u w:color="FF0000"/>
              </w:rPr>
              <w:t>C) per ogni figlio di età superiore ai sei anni, ma che non abbia superato il  diciottesimo anno di età (8) ovvero per ogni figlio maggiorenne che risulti totalmente o permanentemente inabile a proficuo  lavoro</w:t>
            </w:r>
            <w:r>
              <w:rPr>
                <w:rFonts w:ascii="Tahoma" w:hAnsi="Tahoma" w:cs="Tahoma"/>
                <w:u w:color="FF0000"/>
              </w:rPr>
              <w:t xml:space="preserve">        Punti 3                                                                     </w:t>
            </w:r>
          </w:p>
        </w:tc>
        <w:tc>
          <w:tcPr>
            <w:tcW w:w="1134"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tc>
        <w:tc>
          <w:tcPr>
            <w:tcW w:w="1251" w:type="dxa"/>
            <w:tcBorders>
              <w:top w:val="single" w:sz="6" w:space="0" w:color="auto"/>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7207"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r w:rsidRPr="005C5081">
              <w:rPr>
                <w:rFonts w:ascii="Tahoma" w:hAnsi="Tahoma" w:cs="Tahoma"/>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r>
              <w:rPr>
                <w:rFonts w:ascii="Tahoma" w:hAnsi="Tahoma" w:cs="Tahoma"/>
                <w:u w:color="FF0000"/>
              </w:rPr>
              <w:t xml:space="preserve">                                                           Punti 6</w:t>
            </w:r>
          </w:p>
        </w:tc>
        <w:tc>
          <w:tcPr>
            <w:tcW w:w="1134"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1251" w:type="dxa"/>
            <w:tcBorders>
              <w:top w:val="single" w:sz="6" w:space="0" w:color="auto"/>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7207"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r>
              <w:rPr>
                <w:rFonts w:ascii="Tahoma" w:hAnsi="Tahoma" w:cs="Tahoma"/>
                <w:u w:color="FF0000"/>
              </w:rPr>
              <w:t xml:space="preserve">                                                              TOTALE PUNTI</w:t>
            </w:r>
          </w:p>
        </w:tc>
        <w:tc>
          <w:tcPr>
            <w:tcW w:w="1134" w:type="dxa"/>
            <w:tcBorders>
              <w:top w:val="single" w:sz="6" w:space="0" w:color="auto"/>
              <w:left w:val="single" w:sz="6" w:space="0" w:color="auto"/>
              <w:bottom w:val="single" w:sz="6" w:space="0" w:color="auto"/>
              <w:right w:val="single" w:sz="6" w:space="0" w:color="auto"/>
            </w:tcBorders>
            <w:vAlign w:val="bottom"/>
          </w:tcPr>
          <w:p w:rsidR="0044171A" w:rsidRPr="005C5081" w:rsidRDefault="0044171A" w:rsidP="00512C23">
            <w:pPr>
              <w:rPr>
                <w:rFonts w:ascii="Tahoma" w:hAnsi="Tahoma" w:cs="Tahoma"/>
                <w:u w:color="FF0000"/>
              </w:rPr>
            </w:pPr>
          </w:p>
        </w:tc>
        <w:tc>
          <w:tcPr>
            <w:tcW w:w="1251" w:type="dxa"/>
            <w:tcBorders>
              <w:top w:val="single" w:sz="6" w:space="0" w:color="auto"/>
              <w:left w:val="single" w:sz="6" w:space="0" w:color="auto"/>
              <w:bottom w:val="single" w:sz="6" w:space="0" w:color="auto"/>
              <w:right w:val="single" w:sz="6" w:space="0" w:color="auto"/>
            </w:tcBorders>
          </w:tcPr>
          <w:p w:rsidR="0044171A" w:rsidRPr="005C5081" w:rsidRDefault="0044171A" w:rsidP="00512C23">
            <w:pPr>
              <w:rPr>
                <w:rFonts w:ascii="Tahoma" w:hAnsi="Tahoma" w:cs="Tahoma"/>
                <w:u w:color="FF0000"/>
              </w:rPr>
            </w:pPr>
          </w:p>
        </w:tc>
      </w:tr>
    </w:tbl>
    <w:p w:rsidR="00F64DC9" w:rsidRPr="005C5081" w:rsidRDefault="00F64DC9" w:rsidP="00F64DC9">
      <w:pPr>
        <w:autoSpaceDE/>
        <w:autoSpaceDN/>
        <w:spacing w:after="200" w:line="276" w:lineRule="auto"/>
        <w:rPr>
          <w:rFonts w:ascii="Tahoma" w:hAnsi="Tahoma" w:cs="Tahoma"/>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207"/>
        <w:gridCol w:w="1113"/>
        <w:gridCol w:w="1272"/>
      </w:tblGrid>
      <w:tr w:rsidR="0044171A" w:rsidRPr="005C5081" w:rsidTr="0044171A">
        <w:tc>
          <w:tcPr>
            <w:tcW w:w="3757" w:type="pct"/>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jc w:val="both"/>
              <w:rPr>
                <w:rFonts w:ascii="Tahoma" w:hAnsi="Tahoma" w:cs="Tahoma"/>
                <w:u w:color="FF0000"/>
              </w:rPr>
            </w:pPr>
            <w:r w:rsidRPr="005C5081">
              <w:rPr>
                <w:rFonts w:ascii="Tahoma" w:hAnsi="Tahoma" w:cs="Tahoma"/>
                <w:u w:color="FF0000"/>
              </w:rPr>
              <w:t>A3 TITOLI GENERALI (15)</w:t>
            </w:r>
          </w:p>
        </w:tc>
        <w:tc>
          <w:tcPr>
            <w:tcW w:w="580" w:type="pct"/>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rPr>
                <w:rFonts w:ascii="Tahoma" w:hAnsi="Tahoma" w:cs="Tahoma"/>
                <w:u w:color="FF0000"/>
              </w:rPr>
            </w:pPr>
            <w:r w:rsidRPr="005C5081">
              <w:rPr>
                <w:rFonts w:ascii="Tahoma" w:hAnsi="Tahoma" w:cs="Tahoma"/>
                <w:u w:color="FF0000"/>
              </w:rPr>
              <w:t xml:space="preserve">Punteggio </w:t>
            </w:r>
          </w:p>
        </w:tc>
        <w:tc>
          <w:tcPr>
            <w:tcW w:w="663" w:type="pct"/>
            <w:tcBorders>
              <w:top w:val="double" w:sz="6" w:space="0" w:color="auto"/>
              <w:left w:val="double" w:sz="6" w:space="0" w:color="auto"/>
              <w:bottom w:val="double" w:sz="6" w:space="0" w:color="auto"/>
              <w:right w:val="double" w:sz="6" w:space="0" w:color="auto"/>
            </w:tcBorders>
            <w:shd w:val="pct12" w:color="auto" w:fill="FFFFFF"/>
          </w:tcPr>
          <w:p w:rsidR="0044171A" w:rsidRPr="005C5081" w:rsidRDefault="0044171A" w:rsidP="00512C23">
            <w:pPr>
              <w:rPr>
                <w:rFonts w:ascii="Tahoma" w:hAnsi="Tahoma" w:cs="Tahoma"/>
                <w:u w:color="FF0000"/>
              </w:rPr>
            </w:pPr>
            <w:r>
              <w:rPr>
                <w:rFonts w:ascii="Tahoma" w:hAnsi="Tahoma" w:cs="Tahoma"/>
                <w:u w:color="FF0000"/>
              </w:rPr>
              <w:t>Riservato all’ufficio</w:t>
            </w:r>
          </w:p>
        </w:tc>
      </w:tr>
      <w:tr w:rsidR="0044171A" w:rsidRPr="005C5081" w:rsidTr="0044171A">
        <w:tc>
          <w:tcPr>
            <w:tcW w:w="3757" w:type="pct"/>
            <w:tcBorders>
              <w:top w:val="nil"/>
              <w:left w:val="single" w:sz="6" w:space="0" w:color="auto"/>
              <w:bottom w:val="single" w:sz="6" w:space="0" w:color="auto"/>
              <w:right w:val="single" w:sz="6" w:space="0" w:color="auto"/>
            </w:tcBorders>
          </w:tcPr>
          <w:p w:rsidR="00A66CBF" w:rsidRDefault="0044171A" w:rsidP="00A66CBF">
            <w:pPr>
              <w:jc w:val="both"/>
              <w:rPr>
                <w:rFonts w:ascii="Tahoma" w:hAnsi="Tahoma" w:cs="Tahoma"/>
                <w:u w:color="FF0000"/>
              </w:rPr>
            </w:pPr>
            <w:r w:rsidRPr="005C5081">
              <w:rPr>
                <w:rFonts w:ascii="Tahoma" w:hAnsi="Tahoma" w:cs="Tahoma"/>
                <w:u w:color="FF0000"/>
              </w:rPr>
              <w:t>A) per il superamento di un pubblico concorso ordinario per esami e titoli, per l'accesso al ruolo di appartenenza (1), al momento della presentazione della domanda, o a ruoli di livello pari o superiore a quello di appartenenza (10).</w:t>
            </w:r>
            <w:r>
              <w:rPr>
                <w:rFonts w:ascii="Tahoma" w:hAnsi="Tahoma" w:cs="Tahoma"/>
                <w:u w:color="FF0000"/>
              </w:rPr>
              <w:t xml:space="preserve">  </w:t>
            </w:r>
          </w:p>
          <w:p w:rsidR="0044171A" w:rsidRPr="005C5081" w:rsidRDefault="0044171A" w:rsidP="00A66CBF">
            <w:pPr>
              <w:jc w:val="both"/>
              <w:rPr>
                <w:rFonts w:ascii="Tahoma" w:hAnsi="Tahoma" w:cs="Tahoma"/>
                <w:u w:color="FF0000"/>
              </w:rPr>
            </w:pPr>
            <w:r>
              <w:rPr>
                <w:rFonts w:ascii="Tahoma" w:hAnsi="Tahoma" w:cs="Tahoma"/>
                <w:u w:color="FF0000"/>
              </w:rPr>
              <w:t xml:space="preserve">                                                                  </w:t>
            </w:r>
            <w:r w:rsidR="00A66CBF">
              <w:rPr>
                <w:rFonts w:ascii="Tahoma" w:hAnsi="Tahoma" w:cs="Tahoma"/>
                <w:u w:color="FF0000"/>
              </w:rPr>
              <w:t xml:space="preserve">                         Punti 12             </w:t>
            </w:r>
          </w:p>
        </w:tc>
        <w:tc>
          <w:tcPr>
            <w:tcW w:w="580" w:type="pct"/>
            <w:tcBorders>
              <w:top w:val="nil"/>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tc>
        <w:tc>
          <w:tcPr>
            <w:tcW w:w="663" w:type="pct"/>
            <w:tcBorders>
              <w:top w:val="nil"/>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tc>
      </w:tr>
      <w:tr w:rsidR="0044171A" w:rsidRPr="005C5081" w:rsidTr="0044171A">
        <w:tc>
          <w:tcPr>
            <w:tcW w:w="3757"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44171A" w:rsidRPr="005C5081" w:rsidRDefault="0044171A" w:rsidP="00512C23">
            <w:pPr>
              <w:jc w:val="both"/>
              <w:rPr>
                <w:rFonts w:ascii="Tahoma" w:hAnsi="Tahoma" w:cs="Tahoma"/>
                <w:u w:color="FF0000"/>
              </w:rPr>
            </w:pPr>
            <w:r w:rsidRPr="005C5081">
              <w:rPr>
                <w:rFonts w:ascii="Tahoma" w:hAnsi="Tahoma" w:cs="Tahoma"/>
                <w:u w:color="FF0000"/>
              </w:rPr>
              <w:t xml:space="preserve">- per ogni diploma ………………………………………………………….. </w:t>
            </w:r>
            <w:r>
              <w:rPr>
                <w:rFonts w:ascii="Tahoma" w:hAnsi="Tahoma" w:cs="Tahoma"/>
                <w:u w:color="FF0000"/>
              </w:rPr>
              <w:t xml:space="preserve">    </w:t>
            </w:r>
            <w:r w:rsidRPr="005C5081">
              <w:rPr>
                <w:rFonts w:ascii="Tahoma" w:hAnsi="Tahoma" w:cs="Tahoma"/>
                <w:u w:color="FF0000"/>
              </w:rPr>
              <w:t>Punti  5</w:t>
            </w:r>
            <w:r>
              <w:rPr>
                <w:rFonts w:ascii="Tahoma" w:hAnsi="Tahoma" w:cs="Tahoma"/>
                <w:u w:color="FF0000"/>
              </w:rPr>
              <w:t xml:space="preserve">  </w:t>
            </w:r>
          </w:p>
          <w:p w:rsidR="0044171A" w:rsidRPr="005C5081" w:rsidRDefault="0044171A" w:rsidP="00512C23">
            <w:pPr>
              <w:jc w:val="both"/>
              <w:rPr>
                <w:rFonts w:ascii="Tahoma" w:hAnsi="Tahoma" w:cs="Tahoma"/>
                <w:u w:color="FF0000"/>
              </w:rPr>
            </w:pPr>
            <w:r w:rsidRPr="005C5081">
              <w:rPr>
                <w:rFonts w:ascii="Tahoma" w:hAnsi="Tahoma" w:cs="Tahoma"/>
                <w:u w:color="FF0000"/>
              </w:rPr>
              <w:t>(è valutabile un solo diploma, per lo stesso o gli stessi anni accademici  o di corso)</w:t>
            </w:r>
          </w:p>
        </w:tc>
        <w:tc>
          <w:tcPr>
            <w:tcW w:w="580"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tc>
        <w:tc>
          <w:tcPr>
            <w:tcW w:w="663"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tc>
      </w:tr>
      <w:tr w:rsidR="0044171A" w:rsidRPr="005C5081" w:rsidTr="0044171A">
        <w:tc>
          <w:tcPr>
            <w:tcW w:w="3757" w:type="pct"/>
            <w:tcBorders>
              <w:top w:val="single" w:sz="6" w:space="0" w:color="auto"/>
              <w:left w:val="single" w:sz="6" w:space="0" w:color="auto"/>
              <w:bottom w:val="single" w:sz="6" w:space="0" w:color="auto"/>
              <w:right w:val="single" w:sz="6" w:space="0" w:color="auto"/>
            </w:tcBorders>
          </w:tcPr>
          <w:p w:rsidR="0044171A" w:rsidRPr="005C5081" w:rsidRDefault="0044171A" w:rsidP="0044171A">
            <w:pPr>
              <w:jc w:val="both"/>
              <w:rPr>
                <w:rFonts w:ascii="Tahoma" w:hAnsi="Tahoma" w:cs="Tahoma"/>
                <w:u w:color="FF0000"/>
              </w:rPr>
            </w:pPr>
            <w:r w:rsidRPr="005C5081">
              <w:rPr>
                <w:rFonts w:ascii="Tahoma" w:hAnsi="Tahoma" w:cs="Tahoma"/>
                <w:u w:color="FF0000"/>
              </w:rPr>
              <w:t>C) per ogni diploma universitario (diploma accademico di primo livello, laurea di primo livello o breve o diploma Istituto Superiore di Educazione Fisica (ISEF)) conseguito oltre al titolo di studio attualmente necessario per l’accesso al ruolo di appartenenza (12)</w:t>
            </w:r>
            <w:r>
              <w:rPr>
                <w:rFonts w:ascii="Tahoma" w:hAnsi="Tahoma" w:cs="Tahoma"/>
                <w:u w:color="FF0000"/>
              </w:rPr>
              <w:t xml:space="preserve">                                   </w:t>
            </w:r>
            <w:r w:rsidR="00A66CBF">
              <w:rPr>
                <w:rFonts w:ascii="Tahoma" w:hAnsi="Tahoma" w:cs="Tahoma"/>
                <w:u w:color="FF0000"/>
              </w:rPr>
              <w:t xml:space="preserve">                        </w:t>
            </w:r>
            <w:r>
              <w:rPr>
                <w:rFonts w:ascii="Tahoma" w:hAnsi="Tahoma" w:cs="Tahoma"/>
                <w:u w:color="FF0000"/>
              </w:rPr>
              <w:t xml:space="preserve">  </w:t>
            </w:r>
            <w:r w:rsidRPr="005C5081">
              <w:rPr>
                <w:rFonts w:ascii="Tahoma" w:hAnsi="Tahoma" w:cs="Tahoma"/>
                <w:u w:color="FF0000"/>
              </w:rPr>
              <w:t>Punti  3</w:t>
            </w:r>
          </w:p>
        </w:tc>
        <w:tc>
          <w:tcPr>
            <w:tcW w:w="580"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tc>
        <w:tc>
          <w:tcPr>
            <w:tcW w:w="663"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tc>
      </w:tr>
      <w:tr w:rsidR="0044171A" w:rsidRPr="005C5081" w:rsidTr="0044171A">
        <w:tc>
          <w:tcPr>
            <w:tcW w:w="3757"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44171A" w:rsidRPr="005C5081" w:rsidRDefault="0044171A" w:rsidP="00512C23">
            <w:pPr>
              <w:jc w:val="both"/>
              <w:rPr>
                <w:rFonts w:ascii="Tahoma" w:hAnsi="Tahoma" w:cs="Tahoma"/>
                <w:u w:color="FF0000"/>
              </w:rPr>
            </w:pPr>
            <w:r w:rsidRPr="005C5081">
              <w:rPr>
                <w:rFonts w:ascii="Tahoma" w:hAnsi="Tahoma" w:cs="Tahoma"/>
                <w:u w:color="FF0000"/>
              </w:rPr>
              <w:t>- per ogni corso…………………………………</w:t>
            </w:r>
            <w:r>
              <w:rPr>
                <w:rFonts w:ascii="Tahoma" w:hAnsi="Tahoma" w:cs="Tahoma"/>
                <w:u w:color="FF0000"/>
              </w:rPr>
              <w:t>……………………</w:t>
            </w:r>
            <w:r w:rsidRPr="005C5081">
              <w:rPr>
                <w:rFonts w:ascii="Tahoma" w:hAnsi="Tahoma" w:cs="Tahoma"/>
                <w:u w:color="FF0000"/>
              </w:rPr>
              <w:t>.</w:t>
            </w:r>
            <w:r>
              <w:rPr>
                <w:rFonts w:ascii="Tahoma" w:hAnsi="Tahoma" w:cs="Tahoma"/>
                <w:u w:color="FF0000"/>
              </w:rPr>
              <w:t xml:space="preserve">               </w:t>
            </w:r>
            <w:r w:rsidRPr="005C5081">
              <w:rPr>
                <w:rFonts w:ascii="Tahoma" w:hAnsi="Tahoma" w:cs="Tahoma"/>
                <w:u w:color="FF0000"/>
              </w:rPr>
              <w:t>Punti  1</w:t>
            </w:r>
            <w:r>
              <w:rPr>
                <w:rFonts w:ascii="Tahoma" w:hAnsi="Tahoma" w:cs="Tahoma"/>
                <w:u w:color="FF0000"/>
              </w:rPr>
              <w:t xml:space="preserve"> </w:t>
            </w:r>
          </w:p>
          <w:p w:rsidR="0044171A" w:rsidRPr="005C5081" w:rsidRDefault="0044171A" w:rsidP="00512C23">
            <w:pPr>
              <w:jc w:val="both"/>
              <w:rPr>
                <w:rFonts w:ascii="Tahoma" w:hAnsi="Tahoma" w:cs="Tahoma"/>
                <w:u w:color="FF0000"/>
              </w:rPr>
            </w:pPr>
            <w:r w:rsidRPr="005C5081">
              <w:rPr>
                <w:rFonts w:ascii="Tahoma" w:hAnsi="Tahoma" w:cs="Tahoma"/>
                <w:u w:color="FF0000"/>
              </w:rPr>
              <w:t>(è valutabile un solo corso, per lo stesso o gli stessi anni accademici)</w:t>
            </w:r>
          </w:p>
        </w:tc>
        <w:tc>
          <w:tcPr>
            <w:tcW w:w="580"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tc>
        <w:tc>
          <w:tcPr>
            <w:tcW w:w="663"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tc>
      </w:tr>
      <w:tr w:rsidR="0044171A" w:rsidRPr="005C5081" w:rsidTr="0044171A">
        <w:tc>
          <w:tcPr>
            <w:tcW w:w="3757" w:type="pct"/>
            <w:tcBorders>
              <w:top w:val="single" w:sz="6" w:space="0" w:color="auto"/>
              <w:left w:val="single" w:sz="6" w:space="0" w:color="auto"/>
              <w:bottom w:val="single" w:sz="6" w:space="0" w:color="auto"/>
              <w:right w:val="single" w:sz="6" w:space="0" w:color="auto"/>
            </w:tcBorders>
          </w:tcPr>
          <w:p w:rsidR="0044171A" w:rsidRPr="005C5081" w:rsidRDefault="0044171A" w:rsidP="00A66CBF">
            <w:pPr>
              <w:jc w:val="both"/>
              <w:rPr>
                <w:rFonts w:ascii="Tahoma" w:hAnsi="Tahoma" w:cs="Tahoma"/>
                <w:u w:color="FF0000"/>
              </w:rPr>
            </w:pPr>
            <w:r w:rsidRPr="005C5081">
              <w:rPr>
                <w:rFonts w:ascii="Tahoma" w:hAnsi="Tahoma" w:cs="Tahoma"/>
                <w:u w:color="FF0000"/>
              </w:rPr>
              <w:lastRenderedPageBreak/>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w:t>
            </w:r>
            <w:r>
              <w:rPr>
                <w:rFonts w:ascii="Tahoma" w:hAnsi="Tahoma" w:cs="Tahoma"/>
                <w:u w:color="FF0000"/>
              </w:rPr>
              <w:t xml:space="preserve"> </w:t>
            </w:r>
            <w:r w:rsidRPr="005C5081">
              <w:rPr>
                <w:rFonts w:ascii="Tahoma" w:hAnsi="Tahoma" w:cs="Tahoma"/>
                <w:u w:color="FF0000"/>
              </w:rPr>
              <w:t xml:space="preserve">al ruolo di appartenenza (12) </w:t>
            </w:r>
            <w:r>
              <w:rPr>
                <w:rFonts w:ascii="Tahoma" w:hAnsi="Tahoma" w:cs="Tahoma"/>
                <w:u w:color="FF0000"/>
              </w:rPr>
              <w:t xml:space="preserve">                   </w:t>
            </w:r>
            <w:r w:rsidR="00A66CBF">
              <w:rPr>
                <w:rFonts w:ascii="Tahoma" w:hAnsi="Tahoma" w:cs="Tahoma"/>
                <w:u w:color="FF0000"/>
              </w:rPr>
              <w:t xml:space="preserve">                                           </w:t>
            </w:r>
            <w:r>
              <w:rPr>
                <w:rFonts w:ascii="Tahoma" w:hAnsi="Tahoma" w:cs="Tahoma"/>
                <w:u w:color="FF0000"/>
              </w:rPr>
              <w:t xml:space="preserve"> Punti 5                                                                                   </w:t>
            </w:r>
          </w:p>
        </w:tc>
        <w:tc>
          <w:tcPr>
            <w:tcW w:w="580"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tc>
        <w:tc>
          <w:tcPr>
            <w:tcW w:w="663" w:type="pct"/>
            <w:tcBorders>
              <w:top w:val="single" w:sz="6" w:space="0" w:color="auto"/>
              <w:left w:val="single" w:sz="6" w:space="0" w:color="auto"/>
              <w:bottom w:val="single" w:sz="6" w:space="0" w:color="auto"/>
              <w:right w:val="single" w:sz="6" w:space="0" w:color="auto"/>
            </w:tcBorders>
          </w:tcPr>
          <w:p w:rsidR="0044171A" w:rsidRPr="005C5081" w:rsidRDefault="0044171A" w:rsidP="00512C23">
            <w:pPr>
              <w:jc w:val="both"/>
              <w:rPr>
                <w:rFonts w:ascii="Tahoma" w:hAnsi="Tahoma" w:cs="Tahoma"/>
                <w:u w:color="FF0000"/>
              </w:rPr>
            </w:pPr>
          </w:p>
        </w:tc>
      </w:tr>
      <w:tr w:rsidR="0044171A" w:rsidRPr="005C5081" w:rsidTr="0044171A">
        <w:trPr>
          <w:trHeight w:val="472"/>
        </w:trPr>
        <w:tc>
          <w:tcPr>
            <w:tcW w:w="3757" w:type="pct"/>
            <w:tcBorders>
              <w:top w:val="single" w:sz="6"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F) per il conseguimento del titolo di "dottorato di ricerca”</w:t>
            </w:r>
          </w:p>
          <w:p w:rsidR="0044171A" w:rsidRPr="005C5081" w:rsidRDefault="0044171A" w:rsidP="0044171A">
            <w:pPr>
              <w:jc w:val="both"/>
              <w:rPr>
                <w:rFonts w:ascii="Tahoma" w:hAnsi="Tahoma" w:cs="Tahoma"/>
                <w:u w:color="FF0000"/>
              </w:rPr>
            </w:pPr>
            <w:r w:rsidRPr="005C5081">
              <w:rPr>
                <w:rFonts w:ascii="Tahoma" w:hAnsi="Tahoma" w:cs="Tahoma"/>
                <w:u w:color="FF0000"/>
              </w:rPr>
              <w:t>(si valuta un solo titolo)</w:t>
            </w:r>
            <w:r>
              <w:rPr>
                <w:rFonts w:ascii="Tahoma" w:hAnsi="Tahoma" w:cs="Tahoma"/>
                <w:u w:color="FF0000"/>
              </w:rPr>
              <w:t xml:space="preserve">                                                             Punti 5</w:t>
            </w:r>
          </w:p>
        </w:tc>
        <w:tc>
          <w:tcPr>
            <w:tcW w:w="580" w:type="pct"/>
            <w:tcBorders>
              <w:top w:val="single" w:sz="6"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p>
        </w:tc>
        <w:tc>
          <w:tcPr>
            <w:tcW w:w="663" w:type="pct"/>
            <w:tcBorders>
              <w:top w:val="single" w:sz="6"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p>
        </w:tc>
      </w:tr>
      <w:tr w:rsidR="0044171A" w:rsidRPr="005C5081" w:rsidTr="0044171A">
        <w:tc>
          <w:tcPr>
            <w:tcW w:w="3757" w:type="pct"/>
            <w:tcBorders>
              <w:top w:val="single" w:sz="4" w:space="0" w:color="auto"/>
              <w:left w:val="single" w:sz="4" w:space="0" w:color="auto"/>
              <w:bottom w:val="single" w:sz="4" w:space="0" w:color="auto"/>
              <w:right w:val="single" w:sz="6" w:space="0" w:color="auto"/>
            </w:tcBorders>
          </w:tcPr>
          <w:p w:rsidR="0044171A" w:rsidRPr="005C5081" w:rsidRDefault="0044171A" w:rsidP="00A66CBF">
            <w:pPr>
              <w:jc w:val="both"/>
              <w:rPr>
                <w:rFonts w:ascii="Tahoma" w:hAnsi="Tahoma" w:cs="Tahoma"/>
                <w:u w:color="FF0000"/>
              </w:rPr>
            </w:pPr>
            <w:r w:rsidRPr="005C5081">
              <w:rPr>
                <w:rFonts w:ascii="Tahoma" w:hAnsi="Tahoma" w:cs="Tahoma"/>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Pr>
                <w:rFonts w:ascii="Tahoma" w:hAnsi="Tahoma" w:cs="Tahoma"/>
                <w:u w:color="FF0000"/>
              </w:rPr>
              <w:t xml:space="preserve">    </w:t>
            </w:r>
            <w:r w:rsidR="00A66CBF">
              <w:rPr>
                <w:rFonts w:ascii="Tahoma" w:hAnsi="Tahoma" w:cs="Tahoma"/>
                <w:u w:color="FF0000"/>
              </w:rPr>
              <w:t xml:space="preserve">          Punti 1</w:t>
            </w:r>
            <w:r>
              <w:rPr>
                <w:rFonts w:ascii="Tahoma" w:hAnsi="Tahoma" w:cs="Tahoma"/>
                <w:u w:color="FF0000"/>
              </w:rPr>
              <w:t xml:space="preserve">                                                                                  </w:t>
            </w:r>
          </w:p>
        </w:tc>
        <w:tc>
          <w:tcPr>
            <w:tcW w:w="580" w:type="pct"/>
            <w:tcBorders>
              <w:top w:val="single" w:sz="4" w:space="0" w:color="auto"/>
              <w:left w:val="single" w:sz="6" w:space="0" w:color="auto"/>
              <w:bottom w:val="single" w:sz="4" w:space="0" w:color="auto"/>
              <w:right w:val="single" w:sz="4" w:space="0" w:color="auto"/>
            </w:tcBorders>
          </w:tcPr>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tc>
        <w:tc>
          <w:tcPr>
            <w:tcW w:w="663" w:type="pct"/>
            <w:tcBorders>
              <w:top w:val="single" w:sz="4" w:space="0" w:color="auto"/>
              <w:left w:val="single" w:sz="6" w:space="0" w:color="auto"/>
              <w:bottom w:val="single" w:sz="4" w:space="0" w:color="auto"/>
              <w:right w:val="single" w:sz="4" w:space="0" w:color="auto"/>
            </w:tcBorders>
          </w:tcPr>
          <w:p w:rsidR="0044171A" w:rsidRPr="005C5081" w:rsidRDefault="0044171A" w:rsidP="00512C23">
            <w:pPr>
              <w:jc w:val="both"/>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A66CBF" w:rsidRDefault="0044171A" w:rsidP="00A66CBF">
            <w:pPr>
              <w:jc w:val="both"/>
              <w:rPr>
                <w:rFonts w:ascii="Tahoma" w:hAnsi="Tahoma" w:cs="Tahoma"/>
                <w:u w:color="FF0000"/>
              </w:rPr>
            </w:pPr>
            <w:r w:rsidRPr="005C5081">
              <w:rPr>
                <w:rFonts w:ascii="Tahoma" w:hAnsi="Tahoma" w:cs="Tahoma"/>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r>
              <w:rPr>
                <w:rFonts w:ascii="Tahoma" w:hAnsi="Tahoma" w:cs="Tahoma"/>
                <w:u w:color="FF0000"/>
              </w:rPr>
              <w:t xml:space="preserve">  </w:t>
            </w:r>
          </w:p>
          <w:p w:rsidR="0044171A" w:rsidRPr="005C5081" w:rsidRDefault="00A66CBF" w:rsidP="00A66CBF">
            <w:pPr>
              <w:jc w:val="both"/>
              <w:rPr>
                <w:rFonts w:ascii="Tahoma" w:hAnsi="Tahoma" w:cs="Tahoma"/>
                <w:u w:color="FF0000"/>
              </w:rPr>
            </w:pPr>
            <w:r>
              <w:rPr>
                <w:rFonts w:ascii="Tahoma" w:hAnsi="Tahoma" w:cs="Tahoma"/>
                <w:u w:color="FF0000"/>
              </w:rPr>
              <w:t xml:space="preserve">                                                                                              Punti 1</w:t>
            </w:r>
            <w:r w:rsidR="0044171A">
              <w:rPr>
                <w:rFonts w:ascii="Tahoma" w:hAnsi="Tahoma" w:cs="Tahoma"/>
                <w:u w:color="FF0000"/>
              </w:rPr>
              <w:t xml:space="preserve">                                                              </w:t>
            </w:r>
          </w:p>
        </w:tc>
        <w:tc>
          <w:tcPr>
            <w:tcW w:w="580"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p w:rsidR="0044171A" w:rsidRPr="005C5081" w:rsidRDefault="0044171A" w:rsidP="00512C23">
            <w:pPr>
              <w:jc w:val="both"/>
              <w:rPr>
                <w:rFonts w:ascii="Tahoma" w:hAnsi="Tahoma" w:cs="Tahoma"/>
                <w:u w:color="FF0000"/>
              </w:rPr>
            </w:pPr>
          </w:p>
        </w:tc>
        <w:tc>
          <w:tcPr>
            <w:tcW w:w="663"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autoSpaceDE/>
              <w:autoSpaceDN/>
              <w:rPr>
                <w:rFonts w:ascii="Tahoma" w:eastAsiaTheme="minorHAnsi" w:hAnsi="Tahoma" w:cs="Tahoma"/>
                <w:lang w:eastAsia="en-US"/>
              </w:rPr>
            </w:pPr>
            <w:r w:rsidRPr="005C5081">
              <w:rPr>
                <w:rFonts w:ascii="Tahoma" w:eastAsiaTheme="minorHAnsi" w:hAnsi="Tahoma" w:cs="Tahoma"/>
                <w:u w:color="FF0000"/>
                <w:lang w:eastAsia="en-US"/>
              </w:rPr>
              <w:t xml:space="preserve">I) CLIL </w:t>
            </w:r>
            <w:r w:rsidRPr="005C5081">
              <w:rPr>
                <w:rFonts w:ascii="Tahoma" w:eastAsiaTheme="minorHAnsi" w:hAnsi="Tahoma" w:cs="Tahoma"/>
                <w:bCs/>
                <w:lang w:eastAsia="en-US"/>
              </w:rPr>
              <w:t>di Corso di Perfezionamento per l’insegnamento di una disciplina non linguistica in lingua straniera</w:t>
            </w:r>
            <w:r w:rsidRPr="005C5081">
              <w:rPr>
                <w:rFonts w:ascii="Tahoma" w:eastAsiaTheme="minorHAnsi" w:hAnsi="Tahoma" w:cs="Tahoma"/>
                <w:lang w:eastAsia="en-US"/>
              </w:rPr>
              <w:t xml:space="preserve"> di cui al Decreto Direttoriale n. 6 del 16 aprile 2012 rilasciato da strutture universitarie in possesso dei requisiti di cui all’art. 3, comma 3 del D.M. del 30 settembre 2011.</w:t>
            </w:r>
          </w:p>
          <w:p w:rsidR="0044171A" w:rsidRPr="005C5081" w:rsidRDefault="0044171A" w:rsidP="00512C23">
            <w:pPr>
              <w:autoSpaceDE/>
              <w:autoSpaceDN/>
              <w:rPr>
                <w:rFonts w:ascii="Tahoma" w:eastAsiaTheme="minorHAnsi" w:hAnsi="Tahoma" w:cs="Tahoma"/>
                <w:bCs/>
                <w:lang w:eastAsia="en-US"/>
              </w:rPr>
            </w:pPr>
            <w:r w:rsidRPr="005C5081">
              <w:rPr>
                <w:rFonts w:ascii="Tahoma" w:eastAsiaTheme="minorHAnsi" w:hAnsi="Tahoma" w:cs="Tahoma"/>
                <w:bCs/>
                <w:lang w:eastAsia="en-US"/>
              </w:rPr>
              <w:t xml:space="preserve">NB: il certificato viene rilasciato solo a chi </w:t>
            </w:r>
          </w:p>
          <w:p w:rsidR="0044171A" w:rsidRPr="005C5081" w:rsidRDefault="0044171A"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è in possesso di certificazione di Livello C1 del QCER (art 4 comma 2)</w:t>
            </w:r>
          </w:p>
          <w:p w:rsidR="0044171A" w:rsidRPr="005C5081" w:rsidRDefault="0044171A" w:rsidP="00512C23">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 xml:space="preserve">ha frequentato il corso metodologico </w:t>
            </w:r>
          </w:p>
          <w:p w:rsidR="0044171A" w:rsidRPr="005C5081" w:rsidRDefault="0044171A" w:rsidP="0044171A">
            <w:pPr>
              <w:numPr>
                <w:ilvl w:val="0"/>
                <w:numId w:val="14"/>
              </w:numPr>
              <w:autoSpaceDE/>
              <w:autoSpaceDN/>
              <w:spacing w:line="276" w:lineRule="auto"/>
              <w:ind w:left="714" w:hanging="357"/>
              <w:rPr>
                <w:rFonts w:ascii="Tahoma" w:eastAsiaTheme="minorHAnsi" w:hAnsi="Tahoma" w:cs="Tahoma"/>
                <w:lang w:eastAsia="en-US"/>
              </w:rPr>
            </w:pPr>
            <w:r w:rsidRPr="005C5081">
              <w:rPr>
                <w:rFonts w:ascii="Tahoma" w:eastAsiaTheme="minorHAnsi" w:hAnsi="Tahoma" w:cs="Tahoma"/>
                <w:lang w:eastAsia="en-US"/>
              </w:rPr>
              <w:t>sostenuto la prova finale.</w:t>
            </w:r>
            <w:r>
              <w:rPr>
                <w:rFonts w:ascii="Tahoma" w:eastAsiaTheme="minorHAnsi" w:hAnsi="Tahoma" w:cs="Tahoma"/>
                <w:lang w:eastAsia="en-US"/>
              </w:rPr>
              <w:t xml:space="preserve">                                              </w:t>
            </w:r>
            <w:r w:rsidRPr="005C5081">
              <w:rPr>
                <w:rFonts w:ascii="Tahoma" w:hAnsi="Tahoma" w:cs="Tahoma"/>
                <w:u w:color="FF0000"/>
              </w:rPr>
              <w:t>Punti 1</w:t>
            </w:r>
            <w:r>
              <w:rPr>
                <w:rFonts w:ascii="Tahoma" w:eastAsiaTheme="minorHAnsi" w:hAnsi="Tahoma" w:cs="Tahoma"/>
                <w:lang w:eastAsia="en-US"/>
              </w:rPr>
              <w:t xml:space="preserve"> </w:t>
            </w:r>
          </w:p>
        </w:tc>
        <w:tc>
          <w:tcPr>
            <w:tcW w:w="580" w:type="pct"/>
            <w:tcBorders>
              <w:top w:val="single" w:sz="4"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p w:rsidR="0044171A" w:rsidRPr="005C5081" w:rsidRDefault="0044171A" w:rsidP="00512C23">
            <w:pPr>
              <w:rPr>
                <w:rFonts w:ascii="Tahoma" w:hAnsi="Tahoma" w:cs="Tahoma"/>
                <w:u w:color="FF0000"/>
              </w:rPr>
            </w:pPr>
          </w:p>
        </w:tc>
        <w:tc>
          <w:tcPr>
            <w:tcW w:w="663"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autoSpaceDE/>
              <w:autoSpaceDN/>
              <w:rPr>
                <w:rFonts w:ascii="Tahoma" w:eastAsiaTheme="minorHAnsi" w:hAnsi="Tahoma" w:cs="Tahoma"/>
                <w:bCs/>
                <w:lang w:eastAsia="en-US"/>
              </w:rPr>
            </w:pPr>
            <w:r w:rsidRPr="005C5081">
              <w:rPr>
                <w:rFonts w:ascii="Tahoma" w:eastAsiaTheme="minorHAnsi" w:hAnsi="Tahoma" w:cs="Tahoma"/>
                <w:u w:color="FF0000"/>
                <w:lang w:eastAsia="en-US"/>
              </w:rPr>
              <w:t xml:space="preserve">L) CLIL </w:t>
            </w:r>
            <w:r w:rsidRPr="005C5081">
              <w:rPr>
                <w:rFonts w:ascii="Tahoma" w:eastAsiaTheme="minorHAnsi" w:hAnsi="Tahoma" w:cs="Tahoma"/>
                <w:lang w:eastAsia="en-US"/>
              </w:rPr>
              <w:t xml:space="preserve">per i </w:t>
            </w:r>
            <w:r w:rsidRPr="005C5081">
              <w:rPr>
                <w:rFonts w:ascii="Tahoma" w:eastAsiaTheme="minorHAnsi" w:hAnsi="Tahoma" w:cs="Tahoma"/>
                <w:bCs/>
                <w:lang w:eastAsia="en-US"/>
              </w:rPr>
              <w:t>docenti NON in possesso di Certificazione di livello C1, ma che avendo svolto la parte metodologica presso le strutture universitarie, sono in possesso di un ATTESTATO di frequenza al corso di perfezionamento.   </w:t>
            </w:r>
          </w:p>
          <w:p w:rsidR="0044171A" w:rsidRPr="005C5081" w:rsidRDefault="0044171A" w:rsidP="0044171A">
            <w:pPr>
              <w:autoSpaceDE/>
              <w:autoSpaceDN/>
              <w:rPr>
                <w:rFonts w:ascii="Tahoma" w:eastAsiaTheme="minorHAnsi" w:hAnsi="Tahoma" w:cs="Tahoma"/>
                <w:u w:color="FF0000"/>
                <w:lang w:eastAsia="en-US"/>
              </w:rPr>
            </w:pPr>
            <w:r w:rsidRPr="005C5081">
              <w:rPr>
                <w:rFonts w:ascii="Tahoma" w:eastAsiaTheme="minorHAnsi" w:hAnsi="Tahoma" w:cs="Tahoma"/>
                <w:bCs/>
                <w:lang w:eastAsia="en-US"/>
              </w:rPr>
              <w:t>NB: in questo caso il docente ha una competenza linguistica B2 NON certificata, ma ha frequentato il corso e superato l’esame finale</w:t>
            </w:r>
            <w:r>
              <w:rPr>
                <w:rFonts w:ascii="Tahoma" w:eastAsiaTheme="minorHAnsi" w:hAnsi="Tahoma" w:cs="Tahoma"/>
                <w:bCs/>
                <w:lang w:eastAsia="en-US"/>
              </w:rPr>
              <w:t xml:space="preserve">  </w:t>
            </w:r>
            <w:r w:rsidR="00A66CBF">
              <w:rPr>
                <w:rFonts w:ascii="Tahoma" w:eastAsiaTheme="minorHAnsi" w:hAnsi="Tahoma" w:cs="Tahoma"/>
                <w:bCs/>
                <w:lang w:eastAsia="en-US"/>
              </w:rPr>
              <w:t xml:space="preserve">               </w:t>
            </w:r>
            <w:r>
              <w:rPr>
                <w:rFonts w:ascii="Tahoma" w:eastAsiaTheme="minorHAnsi" w:hAnsi="Tahoma" w:cs="Tahoma"/>
                <w:bCs/>
                <w:lang w:eastAsia="en-US"/>
              </w:rPr>
              <w:t xml:space="preserve">Punti 0,5                    </w:t>
            </w:r>
          </w:p>
        </w:tc>
        <w:tc>
          <w:tcPr>
            <w:tcW w:w="580" w:type="pct"/>
            <w:tcBorders>
              <w:top w:val="single" w:sz="4"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tc>
        <w:tc>
          <w:tcPr>
            <w:tcW w:w="663"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sidRPr="005C5081">
              <w:rPr>
                <w:rFonts w:ascii="Tahoma" w:hAnsi="Tahoma" w:cs="Tahoma"/>
                <w:u w:color="FF0000"/>
              </w:rPr>
              <w:t xml:space="preserve">N.B. i titoli relativi a B) C), D), E), F), G), I) L), anche cumulabili  tra di loro, sono valutati  fino ad un massimo di </w:t>
            </w:r>
            <w:r>
              <w:rPr>
                <w:rFonts w:ascii="Tahoma" w:hAnsi="Tahoma" w:cs="Tahoma"/>
                <w:u w:color="FF0000"/>
              </w:rPr>
              <w:t xml:space="preserve">                                        </w:t>
            </w:r>
            <w:r w:rsidR="00A66CBF">
              <w:rPr>
                <w:rFonts w:ascii="Tahoma" w:hAnsi="Tahoma" w:cs="Tahoma"/>
                <w:u w:color="FF0000"/>
              </w:rPr>
              <w:t xml:space="preserve">      </w:t>
            </w:r>
            <w:r>
              <w:rPr>
                <w:rFonts w:ascii="Tahoma" w:hAnsi="Tahoma" w:cs="Tahoma"/>
                <w:u w:color="FF0000"/>
              </w:rPr>
              <w:t xml:space="preserve">Punti 10            </w:t>
            </w:r>
          </w:p>
        </w:tc>
        <w:tc>
          <w:tcPr>
            <w:tcW w:w="580" w:type="pct"/>
            <w:tcBorders>
              <w:top w:val="single" w:sz="4"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tc>
        <w:tc>
          <w:tcPr>
            <w:tcW w:w="663"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r w:rsidR="0044171A" w:rsidRPr="005C5081" w:rsidTr="0044171A">
        <w:tc>
          <w:tcPr>
            <w:tcW w:w="3757"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jc w:val="both"/>
              <w:rPr>
                <w:rFonts w:ascii="Tahoma" w:hAnsi="Tahoma" w:cs="Tahoma"/>
                <w:u w:color="FF0000"/>
              </w:rPr>
            </w:pPr>
            <w:r>
              <w:rPr>
                <w:rFonts w:ascii="Tahoma" w:hAnsi="Tahoma" w:cs="Tahoma"/>
                <w:u w:color="FF0000"/>
              </w:rPr>
              <w:t xml:space="preserve">                                                             TOTALE PUNTI</w:t>
            </w:r>
          </w:p>
        </w:tc>
        <w:tc>
          <w:tcPr>
            <w:tcW w:w="580" w:type="pct"/>
            <w:tcBorders>
              <w:top w:val="single" w:sz="4" w:space="0" w:color="auto"/>
              <w:left w:val="single" w:sz="6" w:space="0" w:color="auto"/>
              <w:bottom w:val="single" w:sz="4" w:space="0" w:color="auto"/>
              <w:right w:val="single" w:sz="6" w:space="0" w:color="auto"/>
            </w:tcBorders>
            <w:vAlign w:val="bottom"/>
          </w:tcPr>
          <w:p w:rsidR="0044171A" w:rsidRPr="005C5081" w:rsidRDefault="0044171A" w:rsidP="00512C23">
            <w:pPr>
              <w:rPr>
                <w:rFonts w:ascii="Tahoma" w:hAnsi="Tahoma" w:cs="Tahoma"/>
                <w:u w:color="FF0000"/>
              </w:rPr>
            </w:pPr>
          </w:p>
        </w:tc>
        <w:tc>
          <w:tcPr>
            <w:tcW w:w="663" w:type="pct"/>
            <w:tcBorders>
              <w:top w:val="single" w:sz="4" w:space="0" w:color="auto"/>
              <w:left w:val="single" w:sz="6" w:space="0" w:color="auto"/>
              <w:bottom w:val="single" w:sz="4" w:space="0" w:color="auto"/>
              <w:right w:val="single" w:sz="6" w:space="0" w:color="auto"/>
            </w:tcBorders>
          </w:tcPr>
          <w:p w:rsidR="0044171A" w:rsidRPr="005C5081" w:rsidRDefault="0044171A" w:rsidP="00512C23">
            <w:pPr>
              <w:rPr>
                <w:rFonts w:ascii="Tahoma" w:hAnsi="Tahoma" w:cs="Tahoma"/>
                <w:u w:color="FF0000"/>
              </w:rPr>
            </w:pPr>
          </w:p>
        </w:tc>
      </w:tr>
    </w:tbl>
    <w:p w:rsidR="00F64DC9" w:rsidRDefault="00F64DC9" w:rsidP="00F64DC9"/>
    <w:p w:rsidR="000F021D" w:rsidRPr="000F021D" w:rsidRDefault="000F021D" w:rsidP="000F021D">
      <w:pPr>
        <w:widowControl w:val="0"/>
        <w:adjustRightInd w:val="0"/>
        <w:rPr>
          <w:sz w:val="22"/>
          <w:szCs w:val="22"/>
        </w:rPr>
      </w:pPr>
      <w:r w:rsidRPr="000F021D">
        <w:rPr>
          <w:sz w:val="22"/>
          <w:szCs w:val="22"/>
        </w:rPr>
        <w:t>SI ALLEGA:</w:t>
      </w:r>
    </w:p>
    <w:p w:rsidR="000F021D" w:rsidRPr="000F021D" w:rsidRDefault="000F021D" w:rsidP="000F021D">
      <w:pPr>
        <w:widowControl w:val="0"/>
        <w:numPr>
          <w:ilvl w:val="0"/>
          <w:numId w:val="49"/>
        </w:numPr>
        <w:adjustRightInd w:val="0"/>
        <w:rPr>
          <w:sz w:val="22"/>
          <w:szCs w:val="22"/>
        </w:rPr>
      </w:pPr>
      <w:r w:rsidRPr="000F021D">
        <w:rPr>
          <w:sz w:val="22"/>
          <w:szCs w:val="22"/>
        </w:rPr>
        <w:t>DICHIARAZIONE DI PERMANENZA DEI REQUISITI SUI BENEFICI DELLA LEGGE 104.</w:t>
      </w:r>
    </w:p>
    <w:p w:rsidR="000F021D" w:rsidRPr="000F021D" w:rsidRDefault="000F021D" w:rsidP="000F021D">
      <w:pPr>
        <w:widowControl w:val="0"/>
        <w:adjustRightInd w:val="0"/>
        <w:ind w:left="760"/>
        <w:rPr>
          <w:sz w:val="22"/>
          <w:szCs w:val="22"/>
        </w:rPr>
      </w:pPr>
    </w:p>
    <w:p w:rsidR="000F021D" w:rsidRPr="000F021D" w:rsidRDefault="000F021D" w:rsidP="00F64DC9">
      <w:pPr>
        <w:rPr>
          <w:sz w:val="22"/>
          <w:szCs w:val="22"/>
        </w:rPr>
      </w:pPr>
    </w:p>
    <w:p w:rsidR="00A66CBF" w:rsidRDefault="00A66CBF" w:rsidP="00F64DC9">
      <w:pPr>
        <w:jc w:val="both"/>
        <w:rPr>
          <w:rFonts w:ascii="Tahoma" w:hAnsi="Tahoma" w:cs="Tahoma"/>
          <w:sz w:val="18"/>
          <w:szCs w:val="18"/>
          <w:u w:color="FF0000"/>
        </w:rPr>
      </w:pPr>
      <w:r>
        <w:rPr>
          <w:rFonts w:ascii="Tahoma" w:hAnsi="Tahoma" w:cs="Tahoma"/>
          <w:sz w:val="18"/>
          <w:szCs w:val="18"/>
          <w:u w:color="FF0000"/>
        </w:rPr>
        <w:t>PALMA CAMPANIA _____/_____/__________</w:t>
      </w: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t>FIRMATO</w:t>
      </w: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t>__________________________________________</w:t>
      </w: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A66CBF" w:rsidRDefault="00A66CBF" w:rsidP="00F64DC9">
      <w:pPr>
        <w:jc w:val="both"/>
        <w:rPr>
          <w:rFonts w:ascii="Tahoma" w:hAnsi="Tahoma" w:cs="Tahoma"/>
          <w:sz w:val="18"/>
          <w:szCs w:val="18"/>
          <w:u w:color="FF0000"/>
        </w:rPr>
      </w:pPr>
    </w:p>
    <w:p w:rsidR="00F64DC9" w:rsidRPr="006D7943" w:rsidRDefault="00F64DC9" w:rsidP="00F64DC9">
      <w:pPr>
        <w:jc w:val="both"/>
        <w:rPr>
          <w:rFonts w:ascii="Tahoma" w:hAnsi="Tahoma" w:cs="Tahoma"/>
          <w:sz w:val="18"/>
          <w:szCs w:val="18"/>
          <w:u w:color="FF0000"/>
        </w:rPr>
      </w:pPr>
      <w:r w:rsidRPr="006D7943">
        <w:rPr>
          <w:rFonts w:ascii="Tahoma" w:hAnsi="Tahoma" w:cs="Tahoma"/>
          <w:sz w:val="18"/>
          <w:szCs w:val="18"/>
          <w:u w:color="FF0000"/>
        </w:rPr>
        <w:lastRenderedPageBreak/>
        <w:t>NOTE COMUNI ALLE TABELLE DEI TRASFERIMENTI A DOMANDA E D’UFFICIO DEI DOCENTI DELLE SCUOLE DELL’INFANZIA, PRIMARIA, SECONDARIA DI I GRADO</w:t>
      </w:r>
    </w:p>
    <w:p w:rsidR="00F64DC9" w:rsidRPr="006D7943" w:rsidRDefault="00F64DC9" w:rsidP="00F64DC9">
      <w:pPr>
        <w:pStyle w:val="testo"/>
        <w:rPr>
          <w:rFonts w:ascii="Tahoma" w:hAnsi="Tahoma" w:cs="Tahoma"/>
          <w:sz w:val="18"/>
          <w:szCs w:val="18"/>
          <w:u w:color="FF0000"/>
        </w:rPr>
      </w:pP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P R E M E S </w:t>
      </w:r>
      <w:proofErr w:type="spellStart"/>
      <w:r w:rsidRPr="006D7943">
        <w:rPr>
          <w:rFonts w:ascii="Tahoma" w:hAnsi="Tahoma" w:cs="Tahoma"/>
          <w:sz w:val="18"/>
          <w:szCs w:val="18"/>
          <w:u w:color="FF0000"/>
        </w:rPr>
        <w:t>S</w:t>
      </w:r>
      <w:proofErr w:type="spellEnd"/>
      <w:r w:rsidRPr="006D7943">
        <w:rPr>
          <w:rFonts w:ascii="Tahoma" w:hAnsi="Tahoma" w:cs="Tahoma"/>
          <w:sz w:val="18"/>
          <w:szCs w:val="18"/>
          <w:u w:color="FF0000"/>
        </w:rPr>
        <w:t xml:space="preserve"> A</w:t>
      </w:r>
    </w:p>
    <w:p w:rsidR="00F64DC9" w:rsidRPr="006D7943" w:rsidRDefault="00F64DC9" w:rsidP="00F64DC9">
      <w:pPr>
        <w:pStyle w:val="testo"/>
        <w:rPr>
          <w:rFonts w:ascii="Tahoma" w:hAnsi="Tahoma" w:cs="Tahoma"/>
          <w:sz w:val="18"/>
          <w:szCs w:val="18"/>
          <w:u w:color="FF0000"/>
        </w:rPr>
      </w:pP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Ai fini dell’attribuzione del punteggio per le domande di trasferimento, per le domande di passaggio di ruolo e per l’individuazione del perdente posto si precisa quanto segue:</w:t>
      </w:r>
    </w:p>
    <w:p w:rsidR="00F64DC9" w:rsidRPr="006D7943" w:rsidRDefault="00F64DC9" w:rsidP="00F64DC9">
      <w:pPr>
        <w:pStyle w:val="testo"/>
        <w:rPr>
          <w:rFonts w:ascii="Tahoma" w:hAnsi="Tahoma" w:cs="Tahoma"/>
          <w:sz w:val="18"/>
          <w:szCs w:val="18"/>
          <w:u w:color="FF0000"/>
        </w:rPr>
      </w:pPr>
      <w:r w:rsidRPr="006D7943">
        <w:rPr>
          <w:rFonts w:ascii="Tahoma" w:hAnsi="Tahoma" w:cs="Tahoma"/>
          <w:sz w:val="18"/>
          <w:szCs w:val="18"/>
          <w:u w:color="FF0000"/>
        </w:rPr>
        <w:t>- nell’anzianità di servizio non si tiene conto dell’anno scolastico in corso;</w:t>
      </w:r>
    </w:p>
    <w:p w:rsidR="00F64DC9" w:rsidRPr="006D7943" w:rsidRDefault="00F64DC9" w:rsidP="00F64DC9">
      <w:pPr>
        <w:pStyle w:val="testo"/>
        <w:rPr>
          <w:rFonts w:ascii="Tahoma" w:hAnsi="Tahoma" w:cs="Tahoma"/>
          <w:sz w:val="18"/>
          <w:szCs w:val="18"/>
          <w:u w:color="FF0000"/>
        </w:rPr>
      </w:pPr>
      <w:r w:rsidRPr="006D7943">
        <w:rPr>
          <w:rFonts w:ascii="Tahoma" w:hAnsi="Tahoma" w:cs="Tahoma"/>
          <w:sz w:val="18"/>
          <w:szCs w:val="18"/>
          <w:u w:color="FF0000"/>
        </w:rPr>
        <w:t>- nella valutazione dei titoli vengono considerati quelli posseduti entro il termine previsto per la presentazione delle domande dall’annuale O.M.;</w:t>
      </w:r>
    </w:p>
    <w:p w:rsidR="00F64DC9" w:rsidRPr="006D7943" w:rsidRDefault="00F64DC9" w:rsidP="00F64DC9">
      <w:pPr>
        <w:pStyle w:val="testo"/>
        <w:rPr>
          <w:rFonts w:ascii="Tahoma" w:hAnsi="Tahoma" w:cs="Tahoma"/>
          <w:sz w:val="18"/>
          <w:szCs w:val="18"/>
          <w:u w:color="FF0000"/>
        </w:rPr>
      </w:pPr>
      <w:r w:rsidRPr="006D7943">
        <w:rPr>
          <w:rFonts w:ascii="Tahoma" w:hAnsi="Tahoma" w:cs="Tahoma"/>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servizio di cui alle lettere A) e B) del punto I della tabella deve essere attestata dall'interessato, con apposita dichiarazione personale </w:t>
      </w:r>
      <w:r w:rsidRPr="006D7943">
        <w:rPr>
          <w:rFonts w:ascii="Tahoma" w:hAnsi="Tahoma" w:cs="Tahoma"/>
          <w:sz w:val="18"/>
          <w:szCs w:val="18"/>
        </w:rPr>
        <w:t xml:space="preserve">Non interrompe la maturazione del punteggio del servizio la fruizione del congedo biennale per l’assistenza a familiari con grave disabilità di cui agli artt. 32, 33 e 34 comma 5 del </w:t>
      </w:r>
      <w:proofErr w:type="spellStart"/>
      <w:r w:rsidRPr="006D7943">
        <w:rPr>
          <w:rFonts w:ascii="Tahoma" w:hAnsi="Tahoma" w:cs="Tahoma"/>
          <w:sz w:val="18"/>
          <w:szCs w:val="18"/>
        </w:rPr>
        <w:t>D.L.vo</w:t>
      </w:r>
      <w:proofErr w:type="spellEnd"/>
      <w:r w:rsidRPr="006D7943">
        <w:rPr>
          <w:rFonts w:ascii="Tahoma" w:hAnsi="Tahoma" w:cs="Tahoma"/>
          <w:sz w:val="18"/>
          <w:szCs w:val="18"/>
        </w:rPr>
        <w:t xml:space="preserve"> n. 151/2001.</w:t>
      </w:r>
      <w:r w:rsidRPr="006D7943">
        <w:rPr>
          <w:rFonts w:ascii="Tahoma" w:hAnsi="Tahoma" w:cs="Tahoma"/>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6D7943">
        <w:rPr>
          <w:rFonts w:ascii="Tahoma" w:hAnsi="Tahoma" w:cs="Tahoma"/>
          <w:sz w:val="18"/>
          <w:szCs w:val="18"/>
          <w:u w:color="FF0000"/>
        </w:rPr>
        <w:t>restitutio</w:t>
      </w:r>
      <w:proofErr w:type="spellEnd"/>
      <w:r w:rsidRPr="006D7943">
        <w:rPr>
          <w:rFonts w:ascii="Tahoma" w:hAnsi="Tahoma" w:cs="Tahoma"/>
          <w:sz w:val="18"/>
          <w:szCs w:val="18"/>
          <w:u w:color="FF0000"/>
        </w:rPr>
        <w:t xml:space="preserve"> in </w:t>
      </w:r>
      <w:proofErr w:type="spellStart"/>
      <w:r w:rsidRPr="006D7943">
        <w:rPr>
          <w:rFonts w:ascii="Tahoma" w:hAnsi="Tahoma" w:cs="Tahoma"/>
          <w:sz w:val="18"/>
          <w:szCs w:val="18"/>
          <w:u w:color="FF0000"/>
        </w:rPr>
        <w:t>integrum</w:t>
      </w:r>
      <w:proofErr w:type="spellEnd"/>
      <w:r w:rsidRPr="006D7943">
        <w:rPr>
          <w:rFonts w:ascii="Tahoma" w:hAnsi="Tahoma" w:cs="Tahoma"/>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F64DC9" w:rsidRPr="006D7943" w:rsidRDefault="00F64DC9" w:rsidP="00F64DC9">
      <w:pPr>
        <w:pStyle w:val="testo"/>
        <w:ind w:left="0"/>
        <w:rPr>
          <w:rFonts w:ascii="Tahoma" w:hAnsi="Tahoma" w:cs="Tahoma"/>
          <w:bCs/>
          <w:strike/>
          <w:sz w:val="18"/>
          <w:szCs w:val="18"/>
          <w:u w:color="FF0000"/>
        </w:rPr>
      </w:pPr>
      <w:r w:rsidRPr="006D7943">
        <w:rPr>
          <w:rFonts w:ascii="Tahoma" w:hAnsi="Tahoma" w:cs="Tahoma"/>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6D7943">
        <w:rPr>
          <w:rFonts w:ascii="Tahoma" w:hAnsi="Tahoma" w:cs="Tahoma"/>
          <w:bCs/>
          <w:sz w:val="18"/>
          <w:szCs w:val="18"/>
          <w:u w:color="FF0000"/>
        </w:rPr>
        <w:t>ed i</w:t>
      </w:r>
      <w:r w:rsidRPr="006D7943">
        <w:rPr>
          <w:rFonts w:ascii="Tahoma" w:hAnsi="Tahoma" w:cs="Tahoma"/>
          <w:sz w:val="18"/>
          <w:szCs w:val="18"/>
          <w:u w:color="FF0000"/>
        </w:rPr>
        <w:t xml:space="preserve"> </w:t>
      </w:r>
      <w:r w:rsidRPr="006D7943">
        <w:rPr>
          <w:rFonts w:ascii="Tahoma" w:hAnsi="Tahoma" w:cs="Tahoma"/>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6D7943">
        <w:rPr>
          <w:rFonts w:ascii="Tahoma" w:hAnsi="Tahoma" w:cs="Tahoma"/>
          <w:bCs/>
          <w:strike/>
          <w:sz w:val="18"/>
          <w:szCs w:val="18"/>
          <w:u w:color="FF0000"/>
        </w:rPr>
        <w:t xml:space="preserve"> </w:t>
      </w:r>
      <w:r w:rsidRPr="006D7943">
        <w:rPr>
          <w:rFonts w:ascii="Tahoma" w:hAnsi="Tahoma" w:cs="Tahoma"/>
          <w:bCs/>
          <w:sz w:val="18"/>
          <w:szCs w:val="18"/>
          <w:u w:color="FF0000"/>
        </w:rPr>
        <w:t>devono essere debitamente certificati dall’Autorità diplomatica italiana nello Stato estero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6D7943">
        <w:rPr>
          <w:rFonts w:ascii="Tahoma" w:hAnsi="Tahoma" w:cs="Tahoma"/>
          <w:sz w:val="18"/>
          <w:szCs w:val="18"/>
          <w:u w:color="FF0000"/>
        </w:rPr>
        <w:t>D.L.vo</w:t>
      </w:r>
      <w:proofErr w:type="spellEnd"/>
      <w:r w:rsidRPr="006D7943">
        <w:rPr>
          <w:rFonts w:ascii="Tahoma" w:hAnsi="Tahoma" w:cs="Tahoma"/>
          <w:sz w:val="18"/>
          <w:szCs w:val="18"/>
          <w:u w:color="FF0000"/>
        </w:rPr>
        <w:t xml:space="preserve"> n. 297/94 ai fini della valutabilità per la carriera ovvero il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6D7943">
        <w:rPr>
          <w:rFonts w:ascii="Tahoma" w:hAnsi="Tahoma" w:cs="Tahoma"/>
          <w:sz w:val="18"/>
          <w:szCs w:val="18"/>
          <w:u w:color="FF0000"/>
        </w:rPr>
        <w:t>tab</w:t>
      </w:r>
      <w:proofErr w:type="spellEnd"/>
      <w:r w:rsidRPr="006D7943">
        <w:rPr>
          <w:rFonts w:ascii="Tahoma" w:hAnsi="Tahoma" w:cs="Tahoma"/>
          <w:sz w:val="18"/>
          <w:szCs w:val="18"/>
          <w:u w:color="FF0000"/>
        </w:rPr>
        <w:t xml:space="preserve">. A, </w:t>
      </w:r>
      <w:r w:rsidRPr="006D7943">
        <w:rPr>
          <w:rFonts w:ascii="Tahoma" w:hAnsi="Tahoma" w:cs="Tahoma"/>
          <w:sz w:val="18"/>
          <w:szCs w:val="18"/>
        </w:rPr>
        <w:t xml:space="preserve">classe A029 e A 030 </w:t>
      </w:r>
      <w:r w:rsidRPr="006D7943">
        <w:rPr>
          <w:rFonts w:ascii="Tahoma" w:hAnsi="Tahoma" w:cs="Tahoma"/>
          <w:sz w:val="18"/>
          <w:szCs w:val="18"/>
          <w:u w:color="FF0000"/>
        </w:rPr>
        <w:t xml:space="preserve">D.M. 30.1.1998 n. 39 e successive modifiche).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La valutazione degli anni del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Nel caso della mobilità d’ufficio, ad esempio, il docente che ha prestato 6 anni di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-ruolo, che viene riconosciuto o riconoscibile ai fini della progressione di carriera nella misura di 5 anni e 4 mesi, ha diritto, per tale servizio, all'attribuzione di punti 16 derivanti dal seguente calcolo:</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primi 4 anni  (valutati per intero)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4 anni  x 3 punti  = 12 punti</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rimanenti  2 anni (valutati due terzi)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2/3 x 2 anni x 3 punti  =  4  punti</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______</w:t>
      </w:r>
    </w:p>
    <w:p w:rsidR="00F64DC9" w:rsidRPr="006D7943" w:rsidRDefault="00F64DC9" w:rsidP="00F64DC9">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totale:     12 punti  + 4 punti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16 punti.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64DC9" w:rsidRPr="006D7943" w:rsidRDefault="00F64DC9" w:rsidP="00F64DC9">
      <w:pPr>
        <w:pStyle w:val="testo"/>
        <w:ind w:left="0"/>
        <w:rPr>
          <w:rFonts w:ascii="Tahoma" w:hAnsi="Tahoma" w:cs="Tahoma"/>
          <w:strike/>
          <w:sz w:val="18"/>
          <w:szCs w:val="18"/>
          <w:u w:color="FF0000"/>
        </w:rPr>
      </w:pPr>
      <w:r w:rsidRPr="006D7943">
        <w:rPr>
          <w:rFonts w:ascii="Tahoma" w:hAnsi="Tahoma" w:cs="Tahoma"/>
          <w:sz w:val="18"/>
          <w:szCs w:val="18"/>
          <w:u w:color="FF0000"/>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sidRPr="006D7943">
        <w:rPr>
          <w:rFonts w:ascii="Tahoma" w:hAnsi="Tahoma" w:cs="Tahoma"/>
          <w:sz w:val="18"/>
          <w:szCs w:val="18"/>
          <w:u w:color="FF0000"/>
        </w:rPr>
        <w:t>D.L.vo</w:t>
      </w:r>
      <w:proofErr w:type="spellEnd"/>
      <w:r w:rsidRPr="006D7943">
        <w:rPr>
          <w:rFonts w:ascii="Tahoma" w:hAnsi="Tahoma" w:cs="Tahoma"/>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6D7943">
        <w:rPr>
          <w:rFonts w:ascii="Tahoma" w:hAnsi="Tahoma" w:cs="Tahoma"/>
          <w:sz w:val="18"/>
          <w:szCs w:val="18"/>
          <w:u w:color="FF0000"/>
        </w:rPr>
        <w:t>s.i.m</w:t>
      </w:r>
      <w:proofErr w:type="spellEnd"/>
      <w:r w:rsidRPr="006D7943">
        <w:rPr>
          <w:rFonts w:ascii="Tahoma" w:hAnsi="Tahoma" w:cs="Tahoma"/>
          <w:sz w:val="18"/>
          <w:szCs w:val="18"/>
          <w:u w:color="FF0000"/>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Il servizio prestato nelle scuole paritarie non è valutabile in quanto non riconoscibile ai fini della ricostruzione di carriera.  E’ fatto salvo il riconoscimento del servizio prestato: </w:t>
      </w:r>
    </w:p>
    <w:p w:rsidR="00F64DC9" w:rsidRPr="006D7943" w:rsidRDefault="00F64DC9" w:rsidP="00F64DC9">
      <w:pPr>
        <w:pStyle w:val="testo"/>
        <w:numPr>
          <w:ilvl w:val="0"/>
          <w:numId w:val="47"/>
        </w:numPr>
        <w:rPr>
          <w:rFonts w:ascii="Tahoma" w:hAnsi="Tahoma" w:cs="Tahoma"/>
          <w:sz w:val="18"/>
          <w:szCs w:val="18"/>
          <w:u w:color="FF0000"/>
        </w:rPr>
      </w:pPr>
      <w:r w:rsidRPr="006D7943">
        <w:rPr>
          <w:rFonts w:ascii="Tahoma" w:hAnsi="Tahoma" w:cs="Tahoma"/>
          <w:sz w:val="18"/>
          <w:szCs w:val="18"/>
          <w:u w:color="FF0000"/>
        </w:rPr>
        <w:t>fino al 31.8.2008 nelle scuole paritarie primarie che abbiano mantenuto lo status di parificate congiuntamente a quello di paritarie</w:t>
      </w:r>
    </w:p>
    <w:p w:rsidR="00F64DC9" w:rsidRPr="006D7943" w:rsidRDefault="00F64DC9" w:rsidP="00F64DC9">
      <w:pPr>
        <w:pStyle w:val="testo"/>
        <w:numPr>
          <w:ilvl w:val="0"/>
          <w:numId w:val="47"/>
        </w:numPr>
        <w:rPr>
          <w:rFonts w:ascii="Tahoma" w:hAnsi="Tahoma" w:cs="Tahoma"/>
          <w:sz w:val="18"/>
          <w:szCs w:val="18"/>
          <w:u w:color="FF0000"/>
        </w:rPr>
      </w:pPr>
      <w:r w:rsidRPr="006D7943">
        <w:rPr>
          <w:rFonts w:ascii="Tahoma" w:hAnsi="Tahoma" w:cs="Tahoma"/>
          <w:sz w:val="18"/>
          <w:szCs w:val="18"/>
          <w:u w:color="FF0000"/>
        </w:rPr>
        <w:t xml:space="preserve">nelle scuole paritarie dell’infanzia comunali </w:t>
      </w:r>
    </w:p>
    <w:p w:rsidR="00F64DC9" w:rsidRPr="006D7943" w:rsidRDefault="00F64DC9" w:rsidP="00F64DC9">
      <w:pPr>
        <w:pStyle w:val="testo"/>
        <w:numPr>
          <w:ilvl w:val="0"/>
          <w:numId w:val="47"/>
        </w:numPr>
        <w:rPr>
          <w:rFonts w:ascii="Tahoma" w:hAnsi="Tahoma" w:cs="Tahoma"/>
          <w:sz w:val="18"/>
          <w:szCs w:val="18"/>
          <w:u w:color="FF0000"/>
        </w:rPr>
      </w:pPr>
      <w:r w:rsidRPr="006D7943">
        <w:rPr>
          <w:rFonts w:ascii="Tahoma" w:hAnsi="Tahoma" w:cs="Tahoma"/>
          <w:sz w:val="18"/>
          <w:szCs w:val="18"/>
          <w:u w:color="FF0000"/>
        </w:rPr>
        <w:t>nelle scuole secondarie pareggiate (art. 360 del T.U.).</w:t>
      </w:r>
    </w:p>
    <w:p w:rsidR="00F64DC9" w:rsidRPr="006D7943" w:rsidRDefault="00F64DC9" w:rsidP="00F64DC9">
      <w:pPr>
        <w:pStyle w:val="testo"/>
        <w:ind w:left="0"/>
        <w:rPr>
          <w:rFonts w:ascii="Tahoma" w:hAnsi="Tahoma" w:cs="Tahoma"/>
          <w:sz w:val="18"/>
          <w:szCs w:val="18"/>
          <w:u w:color="FF0000"/>
        </w:rPr>
      </w:pP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N O T E</w:t>
      </w:r>
    </w:p>
    <w:p w:rsidR="00F64DC9" w:rsidRPr="006D7943" w:rsidRDefault="00F64DC9" w:rsidP="00F64DC9">
      <w:pPr>
        <w:pStyle w:val="testo"/>
        <w:ind w:left="0"/>
        <w:rPr>
          <w:rFonts w:ascii="Tahoma" w:hAnsi="Tahoma" w:cs="Tahoma"/>
          <w:color w:val="000000"/>
          <w:sz w:val="18"/>
          <w:szCs w:val="18"/>
        </w:rPr>
      </w:pPr>
      <w:r w:rsidRPr="006D7943">
        <w:rPr>
          <w:rFonts w:ascii="Tahoma" w:hAnsi="Tahoma" w:cs="Tahoma"/>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Relativamente ai docenti delle scuole primarie, per ogni anno di insegnamento</w:t>
      </w:r>
      <w:r w:rsidRPr="006D7943">
        <w:rPr>
          <w:rFonts w:ascii="Tahoma" w:hAnsi="Tahoma" w:cs="Tahoma"/>
          <w:strike/>
          <w:sz w:val="18"/>
          <w:szCs w:val="18"/>
          <w:u w:color="FF0000"/>
        </w:rPr>
        <w:t xml:space="preserve"> </w:t>
      </w:r>
      <w:r w:rsidRPr="006D7943">
        <w:rPr>
          <w:rFonts w:ascii="Tahoma" w:hAnsi="Tahoma" w:cs="Tahoma"/>
          <w:sz w:val="18"/>
          <w:szCs w:val="18"/>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 ruolo e un precedente servizio di altro ruolo è valutato 6 punti per ogni anno per tutti gli anni. </w:t>
      </w:r>
      <w:r w:rsidRPr="00154949">
        <w:rPr>
          <w:rFonts w:ascii="Tahoma" w:hAnsi="Tahoma" w:cs="Tahoma"/>
          <w:b/>
          <w:sz w:val="18"/>
          <w:szCs w:val="18"/>
        </w:rPr>
        <w:t xml:space="preserve">Il servizio </w:t>
      </w:r>
      <w:proofErr w:type="spellStart"/>
      <w:r w:rsidRPr="00154949">
        <w:rPr>
          <w:rFonts w:ascii="Tahoma" w:hAnsi="Tahoma" w:cs="Tahoma"/>
          <w:b/>
          <w:sz w:val="18"/>
          <w:szCs w:val="18"/>
        </w:rPr>
        <w:t>pre</w:t>
      </w:r>
      <w:proofErr w:type="spellEnd"/>
      <w:r w:rsidRPr="00154949">
        <w:rPr>
          <w:rFonts w:ascii="Tahoma" w:hAnsi="Tahoma" w:cs="Tahoma"/>
          <w:b/>
          <w:sz w:val="18"/>
          <w:szCs w:val="18"/>
        </w:rPr>
        <w:t xml:space="preserve"> ruolo ai fini della compilazione della graduatorie interne per l’individuazione del perdente posto continua ad essere valutato 3 </w:t>
      </w:r>
      <w:r w:rsidRPr="00154949">
        <w:rPr>
          <w:rFonts w:ascii="Tahoma" w:hAnsi="Tahoma" w:cs="Tahoma"/>
          <w:b/>
          <w:sz w:val="18"/>
          <w:szCs w:val="18"/>
          <w:u w:color="FF0000"/>
        </w:rPr>
        <w:t>punti per i primi quattro anni e 2 per i successivi.</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e si valutano come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e si valutano come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(3 punti per i primi quattro anni e 2 per i successivi) se attualmente si è titolari nella scuola primaria o nella scuola dell’infanzia. Nella misura della presente voce è valutato anche il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prestato per almeno 180 giorni </w:t>
      </w:r>
      <w:r w:rsidRPr="006D7943">
        <w:rPr>
          <w:rFonts w:ascii="Tahoma" w:hAnsi="Tahoma" w:cs="Tahoma"/>
          <w:sz w:val="18"/>
          <w:szCs w:val="18"/>
          <w:u w:color="FF0000"/>
        </w:rPr>
        <w:lastRenderedPageBreak/>
        <w:t xml:space="preserve">o ininterrottamente dal 1 febbraio fino al termine delle operazioni di scrutinio finale o, in quanto riconoscibile, per la scuola materna, fino al termine delle attività educative, nei limiti previsti dagli artt. 485, 490 del </w:t>
      </w:r>
      <w:proofErr w:type="spellStart"/>
      <w:r w:rsidRPr="006D7943">
        <w:rPr>
          <w:rFonts w:ascii="Tahoma" w:hAnsi="Tahoma" w:cs="Tahoma"/>
          <w:sz w:val="18"/>
          <w:szCs w:val="18"/>
          <w:u w:color="FF0000"/>
        </w:rPr>
        <w:t>D.L.vo</w:t>
      </w:r>
      <w:proofErr w:type="spellEnd"/>
      <w:r w:rsidRPr="006D7943">
        <w:rPr>
          <w:rFonts w:ascii="Tahoma" w:hAnsi="Tahoma" w:cs="Tahoma"/>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6D7943">
        <w:rPr>
          <w:rFonts w:ascii="Tahoma" w:hAnsi="Tahoma" w:cs="Tahoma"/>
          <w:sz w:val="18"/>
          <w:szCs w:val="18"/>
          <w:u w:color="FF0000"/>
        </w:rPr>
        <w:t>dall’a.s.</w:t>
      </w:r>
      <w:proofErr w:type="spellEnd"/>
      <w:r w:rsidRPr="006D7943">
        <w:rPr>
          <w:rFonts w:ascii="Tahoma" w:hAnsi="Tahoma" w:cs="Tahoma"/>
          <w:sz w:val="18"/>
          <w:szCs w:val="18"/>
          <w:u w:color="FF0000"/>
        </w:rPr>
        <w:t xml:space="preserve"> 2009/2010. L’introduzione </w:t>
      </w:r>
      <w:proofErr w:type="spellStart"/>
      <w:r w:rsidRPr="006D7943">
        <w:rPr>
          <w:rFonts w:ascii="Tahoma" w:hAnsi="Tahoma" w:cs="Tahoma"/>
          <w:sz w:val="18"/>
          <w:szCs w:val="18"/>
          <w:u w:color="FF0000"/>
        </w:rPr>
        <w:t>nell’a.s.</w:t>
      </w:r>
      <w:proofErr w:type="spellEnd"/>
      <w:r w:rsidRPr="006D7943">
        <w:rPr>
          <w:rFonts w:ascii="Tahoma" w:hAnsi="Tahoma" w:cs="Tahoma"/>
          <w:sz w:val="18"/>
          <w:szCs w:val="18"/>
          <w:u w:color="FF0000"/>
        </w:rPr>
        <w:t xml:space="preserve"> 1998/99 dell’organico di circolo, per la scuola primaria, e </w:t>
      </w:r>
      <w:proofErr w:type="spellStart"/>
      <w:r w:rsidRPr="006D7943">
        <w:rPr>
          <w:rFonts w:ascii="Tahoma" w:hAnsi="Tahoma" w:cs="Tahoma"/>
          <w:sz w:val="18"/>
          <w:szCs w:val="18"/>
          <w:u w:color="FF0000"/>
        </w:rPr>
        <w:t>nell’a.s.</w:t>
      </w:r>
      <w:proofErr w:type="spellEnd"/>
      <w:r w:rsidRPr="006D7943">
        <w:rPr>
          <w:rFonts w:ascii="Tahoma" w:hAnsi="Tahoma" w:cs="Tahoma"/>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6D7943">
        <w:rPr>
          <w:rFonts w:ascii="Tahoma" w:hAnsi="Tahoma" w:cs="Tahoma"/>
          <w:sz w:val="18"/>
          <w:szCs w:val="18"/>
        </w:rPr>
        <w:t>corsi serali</w:t>
      </w:r>
      <w:r w:rsidRPr="006D7943">
        <w:rPr>
          <w:rFonts w:ascii="Tahoma" w:hAnsi="Tahoma" w:cs="Tahoma"/>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6D7943">
        <w:rPr>
          <w:rFonts w:ascii="Tahoma" w:hAnsi="Tahoma" w:cs="Tahoma"/>
          <w:sz w:val="18"/>
          <w:szCs w:val="18"/>
          <w:u w:color="FF0000"/>
        </w:rPr>
        <w:t>D.L.vo</w:t>
      </w:r>
      <w:proofErr w:type="spellEnd"/>
      <w:r w:rsidRPr="006D7943">
        <w:rPr>
          <w:rFonts w:ascii="Tahoma" w:hAnsi="Tahoma" w:cs="Tahoma"/>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6D7943">
        <w:rPr>
          <w:rFonts w:ascii="Tahoma" w:hAnsi="Tahoma" w:cs="Tahoma"/>
          <w:sz w:val="18"/>
          <w:szCs w:val="18"/>
          <w:u w:color="FF0000"/>
        </w:rPr>
        <w:t>D.L.vo</w:t>
      </w:r>
      <w:proofErr w:type="spellEnd"/>
      <w:r w:rsidRPr="006D7943">
        <w:rPr>
          <w:rFonts w:ascii="Tahoma" w:hAnsi="Tahoma" w:cs="Tahoma"/>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w:t>
      </w:r>
      <w:r w:rsidRPr="006D7943">
        <w:rPr>
          <w:rFonts w:ascii="Tahoma" w:hAnsi="Tahoma" w:cs="Tahoma"/>
          <w:sz w:val="18"/>
          <w:szCs w:val="18"/>
          <w:u w:color="FF0000"/>
        </w:rPr>
        <w:lastRenderedPageBreak/>
        <w:t xml:space="preserve">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sidRPr="006D7943">
        <w:rPr>
          <w:rFonts w:ascii="Tahoma" w:hAnsi="Tahoma" w:cs="Tahoma"/>
          <w:sz w:val="18"/>
          <w:szCs w:val="18"/>
          <w:u w:color="FF0000"/>
        </w:rPr>
        <w:t>D.L.vo</w:t>
      </w:r>
      <w:proofErr w:type="spellEnd"/>
      <w:r w:rsidRPr="006D7943">
        <w:rPr>
          <w:rFonts w:ascii="Tahoma" w:hAnsi="Tahoma" w:cs="Tahoma"/>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6D7943">
        <w:rPr>
          <w:rFonts w:ascii="Tahoma" w:hAnsi="Tahoma" w:cs="Tahoma"/>
          <w:sz w:val="18"/>
          <w:szCs w:val="18"/>
          <w:u w:color="FF0000"/>
        </w:rPr>
        <w:t>D.L.vo</w:t>
      </w:r>
      <w:proofErr w:type="spellEnd"/>
      <w:r w:rsidRPr="006D7943">
        <w:rPr>
          <w:rFonts w:ascii="Tahoma" w:hAnsi="Tahoma" w:cs="Tahoma"/>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F64DC9" w:rsidRPr="006D7943" w:rsidTr="00512C23">
        <w:tc>
          <w:tcPr>
            <w:tcW w:w="7583"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entro  il  quinquennio.................................................................……………</w:t>
            </w: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Punti 2</w:t>
            </w: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xml:space="preserve">Punti 3 </w:t>
            </w:r>
          </w:p>
        </w:tc>
      </w:tr>
    </w:tbl>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F64DC9" w:rsidRPr="006D7943" w:rsidTr="00512C23">
        <w:tc>
          <w:tcPr>
            <w:tcW w:w="7583"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p>
          <w:p w:rsidR="00F64DC9" w:rsidRPr="006D7943" w:rsidRDefault="00F64DC9" w:rsidP="00512C23">
            <w:pPr>
              <w:pStyle w:val="testo"/>
              <w:rPr>
                <w:rFonts w:ascii="Tahoma" w:hAnsi="Tahoma" w:cs="Tahoma"/>
                <w:sz w:val="18"/>
                <w:szCs w:val="18"/>
                <w:u w:color="FF0000"/>
              </w:rPr>
            </w:pPr>
            <w:r w:rsidRPr="006D7943">
              <w:rPr>
                <w:rFonts w:ascii="Tahoma" w:hAnsi="Tahoma" w:cs="Tahoma"/>
                <w:sz w:val="18"/>
                <w:szCs w:val="18"/>
                <w:u w:color="FF0000"/>
              </w:rPr>
              <w:t xml:space="preserve">Punti 1 </w:t>
            </w:r>
          </w:p>
        </w:tc>
      </w:tr>
    </w:tbl>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F64DC9" w:rsidRPr="006D7943" w:rsidRDefault="00F64DC9" w:rsidP="00F64DC9">
      <w:pPr>
        <w:pStyle w:val="testo"/>
        <w:numPr>
          <w:ilvl w:val="1"/>
          <w:numId w:val="15"/>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condizionata di trasferimento, in quanto individuati soprannumerari;</w:t>
      </w:r>
    </w:p>
    <w:p w:rsidR="00F64DC9" w:rsidRPr="006D7943" w:rsidRDefault="00F64DC9" w:rsidP="00F64DC9">
      <w:pPr>
        <w:pStyle w:val="testo"/>
        <w:numPr>
          <w:ilvl w:val="1"/>
          <w:numId w:val="15"/>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trasferimento per la scuola primaria tra i posti comune e lingua straniera nell’organico dello stesso circolo di titolarità;</w:t>
      </w:r>
    </w:p>
    <w:p w:rsidR="00F64DC9" w:rsidRPr="006D7943" w:rsidRDefault="00F64DC9" w:rsidP="00F64DC9">
      <w:pPr>
        <w:pStyle w:val="testo"/>
        <w:numPr>
          <w:ilvl w:val="1"/>
          <w:numId w:val="15"/>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lastRenderedPageBreak/>
        <w:t>domanda di rientro nella scuola di precedente titolarità, nel quinquennio di fruizione del diritto alla precedenza di cui ai punti II e V dell’art. 13, comma 1 del CCNI.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6D7943">
        <w:rPr>
          <w:rFonts w:ascii="Tahoma" w:hAnsi="Tahoma" w:cs="Tahoma"/>
          <w:strike/>
          <w:sz w:val="18"/>
          <w:szCs w:val="18"/>
          <w:u w:color="FF0000"/>
        </w:rPr>
        <w:t>no</w:t>
      </w:r>
      <w:r w:rsidRPr="006D7943">
        <w:rPr>
          <w:rFonts w:ascii="Tahoma" w:hAnsi="Tahoma" w:cs="Tahoma"/>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6D7943">
        <w:rPr>
          <w:rFonts w:ascii="Tahoma" w:hAnsi="Tahoma" w:cs="Tahoma"/>
          <w:sz w:val="18"/>
          <w:szCs w:val="18"/>
          <w:u w:color="FF0000"/>
        </w:rPr>
        <w:t>viciniorietà</w:t>
      </w:r>
      <w:proofErr w:type="spellEnd"/>
      <w:r w:rsidRPr="006D7943">
        <w:rPr>
          <w:rFonts w:ascii="Tahoma" w:hAnsi="Tahoma" w:cs="Tahoma"/>
          <w:sz w:val="18"/>
          <w:szCs w:val="18"/>
          <w:u w:color="FF0000"/>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val="single"/>
        </w:rPr>
        <w:t>lettera A)</w:t>
      </w:r>
      <w:r w:rsidRPr="006D7943">
        <w:rPr>
          <w:rFonts w:ascii="Tahoma" w:hAnsi="Tahoma" w:cs="Tahoma"/>
          <w:sz w:val="18"/>
          <w:szCs w:val="18"/>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val="single"/>
        </w:rPr>
        <w:t>lettera B) e lettera C)</w:t>
      </w:r>
      <w:r w:rsidRPr="006D7943">
        <w:rPr>
          <w:rFonts w:ascii="Tahoma" w:hAnsi="Tahoma" w:cs="Tahoma"/>
          <w:sz w:val="18"/>
          <w:szCs w:val="18"/>
          <w:u w:color="FF0000"/>
        </w:rPr>
        <w:t xml:space="preserve"> valgono sempre;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val="single"/>
        </w:rPr>
        <w:t>lettera D)</w:t>
      </w:r>
      <w:r w:rsidRPr="006D7943">
        <w:rPr>
          <w:rFonts w:ascii="Tahoma" w:hAnsi="Tahoma" w:cs="Tahoma"/>
          <w:sz w:val="18"/>
          <w:szCs w:val="18"/>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Il punteggio così calcolato viene utilizzato anche nelle operazioni di trasferimento d’ufficio del soprannumerario. </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(8) Il punteggio va attribuito anche per i figli che compiono i sei anni o i diciotto tra il 1 gennaio e il 31 dicembre dell’anno in cui si effettua il trasferimento.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(9) La valutazione è attribuita nei seguenti casi:</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a) figlio minorato, ovvero coniuge o parte dell’unione civile o genitore, ricoverati permanentemente in un istituto di cura;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b) figlio minorato, ovvero coniuge o parte dell’unione civile o genitore bisognosi di cure continuative presso un istituto di cura tali da comportare di necessità la residenza nella sede dello istituto medesimo.</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6D7943">
        <w:rPr>
          <w:rFonts w:ascii="Tahoma" w:hAnsi="Tahoma" w:cs="Tahoma"/>
          <w:i/>
          <w:sz w:val="18"/>
          <w:szCs w:val="18"/>
          <w:u w:color="FF0000"/>
        </w:rPr>
        <w:t xml:space="preserve"> </w:t>
      </w:r>
      <w:r w:rsidRPr="006D7943">
        <w:rPr>
          <w:rFonts w:ascii="Tahoma" w:hAnsi="Tahoma" w:cs="Tahoma"/>
          <w:sz w:val="18"/>
          <w:szCs w:val="18"/>
          <w:u w:color="FF0000"/>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w:t>
      </w:r>
      <w:r w:rsidRPr="006D7943">
        <w:rPr>
          <w:rFonts w:ascii="Tahoma" w:hAnsi="Tahoma" w:cs="Tahoma"/>
          <w:sz w:val="18"/>
          <w:szCs w:val="18"/>
          <w:u w:color="FF0000"/>
        </w:rPr>
        <w:lastRenderedPageBreak/>
        <w:t>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6D7943">
        <w:rPr>
          <w:rFonts w:ascii="Tahoma" w:hAnsi="Tahoma" w:cs="Tahoma"/>
          <w:sz w:val="18"/>
          <w:szCs w:val="18"/>
        </w:rPr>
        <w:t>e successive modifiche ed integrazioni</w:t>
      </w:r>
      <w:r w:rsidRPr="006D7943">
        <w:rPr>
          <w:rFonts w:ascii="Tahoma" w:hAnsi="Tahoma" w:cs="Tahoma"/>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F64DC9" w:rsidRPr="006D7943" w:rsidRDefault="00F64DC9" w:rsidP="00F64DC9">
      <w:pPr>
        <w:pStyle w:val="testo"/>
        <w:ind w:left="0"/>
        <w:rPr>
          <w:rFonts w:ascii="Tahoma" w:hAnsi="Tahoma" w:cs="Tahoma"/>
          <w:strike/>
          <w:sz w:val="18"/>
          <w:szCs w:val="18"/>
          <w:u w:color="FF0000"/>
        </w:rPr>
      </w:pPr>
      <w:r w:rsidRPr="006D7943">
        <w:rPr>
          <w:rFonts w:ascii="Tahoma" w:hAnsi="Tahoma" w:cs="Tahoma"/>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6D7943">
        <w:rPr>
          <w:rFonts w:ascii="Tahoma" w:hAnsi="Tahoma" w:cs="Tahoma"/>
          <w:iCs/>
          <w:sz w:val="18"/>
          <w:szCs w:val="18"/>
        </w:rPr>
        <w:t xml:space="preserve"> alla </w:t>
      </w:r>
      <w:r w:rsidRPr="006D7943">
        <w:rPr>
          <w:rFonts w:ascii="Tahoma" w:hAnsi="Tahoma" w:cs="Tahoma"/>
          <w:sz w:val="18"/>
          <w:szCs w:val="18"/>
        </w:rPr>
        <w:t xml:space="preserve">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indirizzo-infanzia,</w:t>
      </w:r>
      <w:r w:rsidRPr="006D7943">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 xml:space="preserve">indirizzo-primaria, titolo </w:t>
      </w:r>
      <w:r w:rsidRPr="006D7943">
        <w:rPr>
          <w:rFonts w:ascii="Tahoma" w:hAnsi="Tahoma" w:cs="Tahoma"/>
          <w:sz w:val="18"/>
          <w:szCs w:val="18"/>
        </w:rPr>
        <w:t>non utile ai fini dell’accesso al ruolo della scuola</w:t>
      </w:r>
      <w:r w:rsidRPr="006D7943">
        <w:rPr>
          <w:rFonts w:ascii="Tahoma" w:hAnsi="Tahoma" w:cs="Tahoma"/>
          <w:bCs/>
          <w:sz w:val="18"/>
          <w:szCs w:val="18"/>
        </w:rPr>
        <w:t xml:space="preserve"> dell’infanzia, verrà riconosciuto il punteggio di n. 5 punti in quanto titolo</w:t>
      </w:r>
      <w:r w:rsidRPr="006D7943">
        <w:rPr>
          <w:rFonts w:ascii="Tahoma" w:hAnsi="Tahoma" w:cs="Tahoma"/>
          <w:sz w:val="18"/>
          <w:szCs w:val="18"/>
        </w:rPr>
        <w:t xml:space="preserve"> aggiuntivo a quello necessario per l’accesso al ruolo di appartenenza.</w:t>
      </w:r>
      <w:r w:rsidRPr="006D7943">
        <w:rPr>
          <w:rFonts w:ascii="Tahoma" w:hAnsi="Tahoma" w:cs="Tahoma"/>
          <w:sz w:val="18"/>
          <w:szCs w:val="18"/>
          <w:u w:color="FF0000"/>
        </w:rPr>
        <w:t xml:space="preserve"> Il diploma di laurea in Didattica della musica non si valuta:</w:t>
      </w:r>
    </w:p>
    <w:p w:rsidR="00F64DC9" w:rsidRPr="006D7943" w:rsidRDefault="00F64DC9" w:rsidP="00F64DC9">
      <w:pPr>
        <w:pStyle w:val="testo"/>
        <w:ind w:left="0"/>
        <w:rPr>
          <w:rFonts w:ascii="Tahoma" w:hAnsi="Tahoma" w:cs="Tahoma"/>
          <w:sz w:val="18"/>
          <w:szCs w:val="18"/>
          <w:u w:color="FF0000"/>
        </w:rPr>
      </w:pPr>
      <w:r w:rsidRPr="006D7943">
        <w:rPr>
          <w:rFonts w:ascii="Tahoma" w:hAnsi="Tahoma" w:cs="Tahoma"/>
          <w:sz w:val="18"/>
          <w:szCs w:val="18"/>
          <w:u w:color="FF0000"/>
        </w:rPr>
        <w:t>- ai docenti titolari delle classi di concorso A031 e A032 in quanto titolo richiesto per l’accesso al ruolo di appartenenza;</w:t>
      </w:r>
    </w:p>
    <w:p w:rsidR="00F64DC9" w:rsidRPr="00760043" w:rsidRDefault="00F64DC9" w:rsidP="00F64DC9">
      <w:pPr>
        <w:pStyle w:val="testo"/>
        <w:ind w:left="0"/>
        <w:rPr>
          <w:rFonts w:ascii="Tahoma" w:hAnsi="Tahoma" w:cs="Tahoma"/>
          <w:sz w:val="16"/>
          <w:szCs w:val="16"/>
          <w:u w:color="FF0000"/>
        </w:rPr>
      </w:pPr>
      <w:r w:rsidRPr="006D7943">
        <w:rPr>
          <w:rFonts w:ascii="Tahoma" w:hAnsi="Tahoma" w:cs="Tahoma"/>
          <w:sz w:val="18"/>
          <w:szCs w:val="18"/>
          <w:u w:color="FF0000"/>
        </w:rPr>
        <w:t xml:space="preserve">- ai docenti titolari della classe di concorso A077 qualora riconosciuto come titolo valido </w:t>
      </w:r>
      <w:proofErr w:type="spellStart"/>
      <w:r w:rsidRPr="006D7943">
        <w:rPr>
          <w:rFonts w:ascii="Tahoma" w:hAnsi="Tahoma" w:cs="Tahoma"/>
          <w:sz w:val="18"/>
          <w:szCs w:val="18"/>
          <w:u w:color="FF0000"/>
        </w:rPr>
        <w:t>ope</w:t>
      </w:r>
      <w:proofErr w:type="spellEnd"/>
      <w:r w:rsidRPr="006D7943">
        <w:rPr>
          <w:rFonts w:ascii="Tahoma" w:hAnsi="Tahoma" w:cs="Tahoma"/>
          <w:sz w:val="18"/>
          <w:szCs w:val="18"/>
          <w:u w:color="FF0000"/>
        </w:rPr>
        <w:t xml:space="preserve"> </w:t>
      </w:r>
      <w:proofErr w:type="spellStart"/>
      <w:r w:rsidRPr="006D7943">
        <w:rPr>
          <w:rFonts w:ascii="Tahoma" w:hAnsi="Tahoma" w:cs="Tahoma"/>
          <w:sz w:val="18"/>
          <w:szCs w:val="18"/>
          <w:u w:color="FF0000"/>
        </w:rPr>
        <w:t>legis</w:t>
      </w:r>
      <w:proofErr w:type="spellEnd"/>
      <w:r w:rsidRPr="006D7943">
        <w:rPr>
          <w:rFonts w:ascii="Tahoma" w:hAnsi="Tahoma" w:cs="Tahoma"/>
          <w:sz w:val="18"/>
          <w:szCs w:val="18"/>
          <w:u w:color="FF0000"/>
        </w:rPr>
        <w:t xml:space="preserve"> ai fini dell’accesso a tale </w:t>
      </w:r>
      <w:r w:rsidRPr="00760043">
        <w:rPr>
          <w:rFonts w:ascii="Tahoma" w:hAnsi="Tahoma" w:cs="Tahoma"/>
          <w:sz w:val="16"/>
          <w:szCs w:val="16"/>
          <w:u w:color="FF0000"/>
        </w:rPr>
        <w:t xml:space="preserve">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760043">
          <w:rPr>
            <w:rFonts w:ascii="Tahoma" w:hAnsi="Tahoma" w:cs="Tahoma"/>
            <w:sz w:val="16"/>
            <w:szCs w:val="16"/>
            <w:u w:color="FF0000"/>
          </w:rPr>
          <w:t>605 L</w:t>
        </w:r>
      </w:smartTag>
      <w:r w:rsidRPr="00760043">
        <w:rPr>
          <w:rFonts w:ascii="Tahoma" w:hAnsi="Tahoma" w:cs="Tahoma"/>
          <w:sz w:val="16"/>
          <w:szCs w:val="16"/>
          <w:u w:color="FF0000"/>
        </w:rPr>
        <w:t>. n. 296/2006).</w:t>
      </w:r>
    </w:p>
    <w:p w:rsidR="00F64DC9" w:rsidRPr="00760043" w:rsidRDefault="00F64DC9" w:rsidP="00F64DC9">
      <w:pPr>
        <w:pStyle w:val="testo"/>
        <w:ind w:left="0"/>
        <w:rPr>
          <w:rFonts w:ascii="Tahoma" w:hAnsi="Tahoma" w:cs="Tahoma"/>
          <w:sz w:val="16"/>
          <w:szCs w:val="16"/>
          <w:u w:color="FF0000"/>
        </w:rPr>
      </w:pPr>
      <w:r w:rsidRPr="00760043">
        <w:rPr>
          <w:rFonts w:ascii="Tahoma" w:hAnsi="Tahoma" w:cs="Tahoma"/>
          <w:sz w:val="16"/>
          <w:szCs w:val="16"/>
          <w:u w:color="FF0000"/>
        </w:rPr>
        <w:t>(13) Il punteggio può essere attribuito anche al personale diplomato.</w:t>
      </w:r>
    </w:p>
    <w:p w:rsidR="00F64DC9" w:rsidRPr="00760043" w:rsidRDefault="00F64DC9" w:rsidP="00F64DC9">
      <w:pPr>
        <w:pStyle w:val="testo"/>
        <w:ind w:left="0"/>
        <w:rPr>
          <w:rFonts w:ascii="Tahoma" w:hAnsi="Tahoma" w:cs="Tahoma"/>
          <w:sz w:val="16"/>
          <w:szCs w:val="16"/>
          <w:u w:color="FF0000"/>
        </w:rPr>
      </w:pPr>
      <w:r w:rsidRPr="00760043">
        <w:rPr>
          <w:rFonts w:ascii="Tahoma" w:hAnsi="Tahoma" w:cs="Tahoma"/>
          <w:sz w:val="16"/>
          <w:szCs w:val="16"/>
          <w:u w:color="FF0000"/>
        </w:rPr>
        <w:t>(14) I corsi tenuti a decorrere dall’anno accademico 2005/06 saranno valutati esclusivamente se di durata annuale, con 1500 ore complessive di impegno, con un riconoscimento di 60 CFU e con esame finale.</w:t>
      </w:r>
    </w:p>
    <w:p w:rsidR="00F64DC9" w:rsidRPr="00760043" w:rsidRDefault="00F64DC9" w:rsidP="00F64DC9">
      <w:pPr>
        <w:pStyle w:val="testo"/>
        <w:ind w:left="0"/>
        <w:rPr>
          <w:rFonts w:ascii="Tahoma" w:hAnsi="Tahoma" w:cs="Tahoma"/>
          <w:sz w:val="16"/>
          <w:szCs w:val="16"/>
          <w:u w:color="FF0000"/>
        </w:rPr>
      </w:pPr>
      <w:r w:rsidRPr="00760043">
        <w:rPr>
          <w:rFonts w:ascii="Tahoma" w:hAnsi="Tahoma" w:cs="Tahoma"/>
          <w:sz w:val="16"/>
          <w:szCs w:val="16"/>
          <w:u w:color="FF0000"/>
        </w:rPr>
        <w:t>(15) Limitatamente alla mobilità nell’ambito dell’insegnamento della religione cattolica sono considerati validi i titoli previsti dal D.P.R. 751/85 e specificati dal DM 15.7.87 e successive modificazioni ed integrazioni.</w:t>
      </w:r>
    </w:p>
    <w:p w:rsidR="00F64DC9" w:rsidRPr="00760043" w:rsidRDefault="00F64DC9" w:rsidP="00760043">
      <w:pPr>
        <w:pStyle w:val="testo"/>
        <w:ind w:left="0"/>
        <w:rPr>
          <w:rFonts w:ascii="Tahoma" w:eastAsia="Calibri" w:hAnsi="Tahoma" w:cs="Tahoma"/>
          <w:sz w:val="16"/>
          <w:szCs w:val="16"/>
          <w:lang w:eastAsia="en-US"/>
        </w:rPr>
      </w:pPr>
      <w:r w:rsidRPr="00760043">
        <w:rPr>
          <w:rFonts w:ascii="Tahoma" w:hAnsi="Tahoma" w:cs="Tahoma"/>
          <w:sz w:val="16"/>
          <w:szCs w:val="16"/>
          <w:u w:color="FF0000"/>
        </w:rPr>
        <w:t>(16) Il punteggio viene attribuito per il conseguimento di un solo titolo linguistico.</w:t>
      </w:r>
    </w:p>
    <w:sectPr w:rsidR="00F64DC9" w:rsidRPr="007600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AAB" w:rsidRDefault="00497AAB" w:rsidP="00F64DC9">
      <w:r>
        <w:separator/>
      </w:r>
    </w:p>
  </w:endnote>
  <w:endnote w:type="continuationSeparator" w:id="0">
    <w:p w:rsidR="00497AAB" w:rsidRDefault="00497AAB" w:rsidP="00F6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AAB" w:rsidRDefault="00497AAB" w:rsidP="00F64DC9">
      <w:r>
        <w:separator/>
      </w:r>
    </w:p>
  </w:footnote>
  <w:footnote w:type="continuationSeparator" w:id="0">
    <w:p w:rsidR="00497AAB" w:rsidRDefault="00497AAB" w:rsidP="00F6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D26"/>
    <w:multiLevelType w:val="multilevel"/>
    <w:tmpl w:val="CEDA2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24DCA"/>
    <w:multiLevelType w:val="hybridMultilevel"/>
    <w:tmpl w:val="F1501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F0E5B"/>
    <w:multiLevelType w:val="hybridMultilevel"/>
    <w:tmpl w:val="96B874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7305D"/>
    <w:multiLevelType w:val="multilevel"/>
    <w:tmpl w:val="17B4B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C001B2"/>
    <w:multiLevelType w:val="hybridMultilevel"/>
    <w:tmpl w:val="60BE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0F6ACF"/>
    <w:multiLevelType w:val="hybridMultilevel"/>
    <w:tmpl w:val="0C0EE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B51049"/>
    <w:multiLevelType w:val="hybridMultilevel"/>
    <w:tmpl w:val="48F8D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BA54236"/>
    <w:multiLevelType w:val="hybridMultilevel"/>
    <w:tmpl w:val="8FD6A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B1A11"/>
    <w:multiLevelType w:val="hybridMultilevel"/>
    <w:tmpl w:val="9B664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9372B"/>
    <w:multiLevelType w:val="hybridMultilevel"/>
    <w:tmpl w:val="AD88E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69360C"/>
    <w:multiLevelType w:val="hybridMultilevel"/>
    <w:tmpl w:val="57CE0A6E"/>
    <w:lvl w:ilvl="0" w:tplc="225EEDF8">
      <w:start w:val="3"/>
      <w:numFmt w:val="bullet"/>
      <w:lvlText w:val="-"/>
      <w:lvlJc w:val="left"/>
      <w:pPr>
        <w:ind w:left="720" w:hanging="360"/>
      </w:pPr>
      <w:rPr>
        <w:rFonts w:ascii="Arial" w:hAnsi="Arial"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F631A8"/>
    <w:multiLevelType w:val="hybridMultilevel"/>
    <w:tmpl w:val="57282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E7462F"/>
    <w:multiLevelType w:val="hybridMultilevel"/>
    <w:tmpl w:val="8C6A4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0A09DE"/>
    <w:multiLevelType w:val="multilevel"/>
    <w:tmpl w:val="717AD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CF21D6"/>
    <w:multiLevelType w:val="hybridMultilevel"/>
    <w:tmpl w:val="BE36A54A"/>
    <w:lvl w:ilvl="0" w:tplc="8F46F3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533542"/>
    <w:multiLevelType w:val="hybridMultilevel"/>
    <w:tmpl w:val="BA8656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349C0116"/>
    <w:multiLevelType w:val="multilevel"/>
    <w:tmpl w:val="A3E86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EF413D"/>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AF6136"/>
    <w:multiLevelType w:val="hybridMultilevel"/>
    <w:tmpl w:val="B7582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2006B"/>
    <w:multiLevelType w:val="hybridMultilevel"/>
    <w:tmpl w:val="11425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85B98"/>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F32E5F"/>
    <w:multiLevelType w:val="hybridMultilevel"/>
    <w:tmpl w:val="9CD28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6D799D"/>
    <w:multiLevelType w:val="hybridMultilevel"/>
    <w:tmpl w:val="99E8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7F2FAD"/>
    <w:multiLevelType w:val="hybridMultilevel"/>
    <w:tmpl w:val="65668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DD36B1"/>
    <w:multiLevelType w:val="hybridMultilevel"/>
    <w:tmpl w:val="A3F8D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DA2325"/>
    <w:multiLevelType w:val="hybridMultilevel"/>
    <w:tmpl w:val="D33887C0"/>
    <w:lvl w:ilvl="0" w:tplc="E08CF4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48A0ADD"/>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BD7612"/>
    <w:multiLevelType w:val="hybridMultilevel"/>
    <w:tmpl w:val="C8586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D04372"/>
    <w:multiLevelType w:val="hybridMultilevel"/>
    <w:tmpl w:val="990E5A4E"/>
    <w:lvl w:ilvl="0" w:tplc="866C5E5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2" w15:restartNumberingAfterBreak="0">
    <w:nsid w:val="56524814"/>
    <w:multiLevelType w:val="hybridMultilevel"/>
    <w:tmpl w:val="91E0B2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BB11BE"/>
    <w:multiLevelType w:val="hybridMultilevel"/>
    <w:tmpl w:val="767CE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B44EC7"/>
    <w:multiLevelType w:val="multilevel"/>
    <w:tmpl w:val="D070D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260C6D"/>
    <w:multiLevelType w:val="hybridMultilevel"/>
    <w:tmpl w:val="4D481E20"/>
    <w:lvl w:ilvl="0" w:tplc="72FEDED0">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431271"/>
    <w:multiLevelType w:val="hybridMultilevel"/>
    <w:tmpl w:val="691CC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E12E1A"/>
    <w:multiLevelType w:val="multilevel"/>
    <w:tmpl w:val="C18A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B3B1381"/>
    <w:multiLevelType w:val="hybridMultilevel"/>
    <w:tmpl w:val="74A2C912"/>
    <w:lvl w:ilvl="0" w:tplc="DAEE633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42"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61552FB"/>
    <w:multiLevelType w:val="hybridMultilevel"/>
    <w:tmpl w:val="BE2ACC5C"/>
    <w:lvl w:ilvl="0" w:tplc="7B54B29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D16003D"/>
    <w:multiLevelType w:val="hybridMultilevel"/>
    <w:tmpl w:val="129AF13E"/>
    <w:lvl w:ilvl="0" w:tplc="9116A3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C85F08"/>
    <w:multiLevelType w:val="hybridMultilevel"/>
    <w:tmpl w:val="E9E22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9"/>
  </w:num>
  <w:num w:numId="4">
    <w:abstractNumId w:val="19"/>
  </w:num>
  <w:num w:numId="5">
    <w:abstractNumId w:val="7"/>
  </w:num>
  <w:num w:numId="6">
    <w:abstractNumId w:val="16"/>
  </w:num>
  <w:num w:numId="7">
    <w:abstractNumId w:val="30"/>
  </w:num>
  <w:num w:numId="8">
    <w:abstractNumId w:val="13"/>
  </w:num>
  <w:num w:numId="9">
    <w:abstractNumId w:val="37"/>
  </w:num>
  <w:num w:numId="10">
    <w:abstractNumId w:val="5"/>
  </w:num>
  <w:num w:numId="11">
    <w:abstractNumId w:val="26"/>
  </w:num>
  <w:num w:numId="12">
    <w:abstractNumId w:val="4"/>
  </w:num>
  <w:num w:numId="13">
    <w:abstractNumId w:val="1"/>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8"/>
  </w:num>
  <w:num w:numId="17">
    <w:abstractNumId w:val="3"/>
  </w:num>
  <w:num w:numId="18">
    <w:abstractNumId w:val="0"/>
  </w:num>
  <w:num w:numId="19">
    <w:abstractNumId w:val="14"/>
  </w:num>
  <w:num w:numId="20">
    <w:abstractNumId w:val="34"/>
  </w:num>
  <w:num w:numId="21">
    <w:abstractNumId w:val="17"/>
  </w:num>
  <w:num w:numId="22">
    <w:abstractNumId w:val="38"/>
  </w:num>
  <w:num w:numId="23">
    <w:abstractNumId w:val="22"/>
  </w:num>
  <w:num w:numId="24">
    <w:abstractNumId w:val="39"/>
  </w:num>
  <w:num w:numId="25">
    <w:abstractNumId w:val="43"/>
  </w:num>
  <w:num w:numId="26">
    <w:abstractNumId w:val="45"/>
  </w:num>
  <w:num w:numId="27">
    <w:abstractNumId w:val="44"/>
  </w:num>
  <w:num w:numId="28">
    <w:abstractNumId w:val="33"/>
  </w:num>
  <w:num w:numId="29">
    <w:abstractNumId w:val="25"/>
  </w:num>
  <w:num w:numId="30">
    <w:abstractNumId w:val="11"/>
  </w:num>
  <w:num w:numId="31">
    <w:abstractNumId w:val="8"/>
  </w:num>
  <w:num w:numId="32">
    <w:abstractNumId w:val="12"/>
  </w:num>
  <w:num w:numId="33">
    <w:abstractNumId w:val="2"/>
  </w:num>
  <w:num w:numId="34">
    <w:abstractNumId w:val="46"/>
  </w:num>
  <w:num w:numId="35">
    <w:abstractNumId w:val="35"/>
  </w:num>
  <w:num w:numId="36">
    <w:abstractNumId w:val="29"/>
  </w:num>
  <w:num w:numId="37">
    <w:abstractNumId w:val="18"/>
  </w:num>
  <w:num w:numId="38">
    <w:abstractNumId w:val="21"/>
  </w:num>
  <w:num w:numId="39">
    <w:abstractNumId w:val="24"/>
  </w:num>
  <w:num w:numId="40">
    <w:abstractNumId w:val="6"/>
  </w:num>
  <w:num w:numId="41">
    <w:abstractNumId w:val="32"/>
  </w:num>
  <w:num w:numId="42">
    <w:abstractNumId w:val="31"/>
  </w:num>
  <w:num w:numId="43">
    <w:abstractNumId w:val="40"/>
  </w:num>
  <w:num w:numId="44">
    <w:abstractNumId w:val="15"/>
  </w:num>
  <w:num w:numId="45">
    <w:abstractNumId w:val="47"/>
  </w:num>
  <w:num w:numId="46">
    <w:abstractNumId w:val="23"/>
  </w:num>
  <w:num w:numId="47">
    <w:abstractNumId w:val="36"/>
  </w:num>
  <w:num w:numId="48">
    <w:abstractNumId w:val="48"/>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C9"/>
    <w:rsid w:val="00003120"/>
    <w:rsid w:val="00004D98"/>
    <w:rsid w:val="000115DF"/>
    <w:rsid w:val="00020879"/>
    <w:rsid w:val="0003190C"/>
    <w:rsid w:val="00034E2C"/>
    <w:rsid w:val="00041349"/>
    <w:rsid w:val="0004538B"/>
    <w:rsid w:val="0004585D"/>
    <w:rsid w:val="00053AE2"/>
    <w:rsid w:val="0005559C"/>
    <w:rsid w:val="00064621"/>
    <w:rsid w:val="00083DDA"/>
    <w:rsid w:val="00084B53"/>
    <w:rsid w:val="00086495"/>
    <w:rsid w:val="000912CE"/>
    <w:rsid w:val="000A308D"/>
    <w:rsid w:val="000B5322"/>
    <w:rsid w:val="000B7115"/>
    <w:rsid w:val="000C0E39"/>
    <w:rsid w:val="000D6539"/>
    <w:rsid w:val="000E1BBB"/>
    <w:rsid w:val="000F021D"/>
    <w:rsid w:val="00120917"/>
    <w:rsid w:val="00123D29"/>
    <w:rsid w:val="00140845"/>
    <w:rsid w:val="0014219C"/>
    <w:rsid w:val="0014241D"/>
    <w:rsid w:val="001447C6"/>
    <w:rsid w:val="001455B0"/>
    <w:rsid w:val="001455D4"/>
    <w:rsid w:val="00145F2D"/>
    <w:rsid w:val="001474ED"/>
    <w:rsid w:val="001479E7"/>
    <w:rsid w:val="001504D3"/>
    <w:rsid w:val="00152109"/>
    <w:rsid w:val="00154949"/>
    <w:rsid w:val="001606EF"/>
    <w:rsid w:val="001652D5"/>
    <w:rsid w:val="001674A7"/>
    <w:rsid w:val="00177BEE"/>
    <w:rsid w:val="00181A8D"/>
    <w:rsid w:val="0018449A"/>
    <w:rsid w:val="0019162D"/>
    <w:rsid w:val="00196BC6"/>
    <w:rsid w:val="001A111E"/>
    <w:rsid w:val="001B1903"/>
    <w:rsid w:val="001B3523"/>
    <w:rsid w:val="001B49E2"/>
    <w:rsid w:val="001C21E3"/>
    <w:rsid w:val="001C465F"/>
    <w:rsid w:val="001C4AD0"/>
    <w:rsid w:val="001D330D"/>
    <w:rsid w:val="001D642A"/>
    <w:rsid w:val="001D6D70"/>
    <w:rsid w:val="001E0BBE"/>
    <w:rsid w:val="00200607"/>
    <w:rsid w:val="00203D06"/>
    <w:rsid w:val="002123A0"/>
    <w:rsid w:val="00215094"/>
    <w:rsid w:val="00216011"/>
    <w:rsid w:val="00230B0A"/>
    <w:rsid w:val="0024211E"/>
    <w:rsid w:val="0025241F"/>
    <w:rsid w:val="002650BF"/>
    <w:rsid w:val="0026664B"/>
    <w:rsid w:val="0026791B"/>
    <w:rsid w:val="00272EA5"/>
    <w:rsid w:val="0027578C"/>
    <w:rsid w:val="00276D4E"/>
    <w:rsid w:val="00287687"/>
    <w:rsid w:val="00293EA0"/>
    <w:rsid w:val="00294A15"/>
    <w:rsid w:val="002A4BE4"/>
    <w:rsid w:val="002A6208"/>
    <w:rsid w:val="002A6C2A"/>
    <w:rsid w:val="002B12A4"/>
    <w:rsid w:val="002B689E"/>
    <w:rsid w:val="002C196E"/>
    <w:rsid w:val="002C1C8C"/>
    <w:rsid w:val="002C1D9F"/>
    <w:rsid w:val="002D0604"/>
    <w:rsid w:val="002D36C4"/>
    <w:rsid w:val="002D4A9D"/>
    <w:rsid w:val="002F317C"/>
    <w:rsid w:val="002F352F"/>
    <w:rsid w:val="002F3573"/>
    <w:rsid w:val="002F42D5"/>
    <w:rsid w:val="00306256"/>
    <w:rsid w:val="00311247"/>
    <w:rsid w:val="00316F20"/>
    <w:rsid w:val="00317508"/>
    <w:rsid w:val="0032017D"/>
    <w:rsid w:val="003326C7"/>
    <w:rsid w:val="00345C70"/>
    <w:rsid w:val="00346923"/>
    <w:rsid w:val="00355CC4"/>
    <w:rsid w:val="00355FC7"/>
    <w:rsid w:val="003667A4"/>
    <w:rsid w:val="00377DBB"/>
    <w:rsid w:val="00377DEC"/>
    <w:rsid w:val="00380B1C"/>
    <w:rsid w:val="00383F12"/>
    <w:rsid w:val="00385E3D"/>
    <w:rsid w:val="003879A3"/>
    <w:rsid w:val="0039350E"/>
    <w:rsid w:val="00394680"/>
    <w:rsid w:val="003962EE"/>
    <w:rsid w:val="003964F7"/>
    <w:rsid w:val="003A2A73"/>
    <w:rsid w:val="003B3A99"/>
    <w:rsid w:val="003B5BB5"/>
    <w:rsid w:val="003C15B8"/>
    <w:rsid w:val="003C4A38"/>
    <w:rsid w:val="003D3B31"/>
    <w:rsid w:val="003D6BEE"/>
    <w:rsid w:val="003D778F"/>
    <w:rsid w:val="003E4E69"/>
    <w:rsid w:val="003F06EF"/>
    <w:rsid w:val="003F3583"/>
    <w:rsid w:val="00401A5A"/>
    <w:rsid w:val="004030F1"/>
    <w:rsid w:val="004116E6"/>
    <w:rsid w:val="00412575"/>
    <w:rsid w:val="00413E25"/>
    <w:rsid w:val="00416241"/>
    <w:rsid w:val="004237B4"/>
    <w:rsid w:val="00430A5C"/>
    <w:rsid w:val="00430BD2"/>
    <w:rsid w:val="00431AC7"/>
    <w:rsid w:val="0044171A"/>
    <w:rsid w:val="00454141"/>
    <w:rsid w:val="00454D0A"/>
    <w:rsid w:val="0045515D"/>
    <w:rsid w:val="00463C00"/>
    <w:rsid w:val="0047172C"/>
    <w:rsid w:val="0047299B"/>
    <w:rsid w:val="00475325"/>
    <w:rsid w:val="00475E15"/>
    <w:rsid w:val="00477046"/>
    <w:rsid w:val="00483286"/>
    <w:rsid w:val="0048693D"/>
    <w:rsid w:val="00491DEE"/>
    <w:rsid w:val="00497AAB"/>
    <w:rsid w:val="004A6490"/>
    <w:rsid w:val="004A7F10"/>
    <w:rsid w:val="004B1544"/>
    <w:rsid w:val="004C0906"/>
    <w:rsid w:val="004D73D8"/>
    <w:rsid w:val="004E0231"/>
    <w:rsid w:val="004E24AD"/>
    <w:rsid w:val="004E3211"/>
    <w:rsid w:val="004F50E4"/>
    <w:rsid w:val="004F7F20"/>
    <w:rsid w:val="0050048F"/>
    <w:rsid w:val="00517E0F"/>
    <w:rsid w:val="005243DB"/>
    <w:rsid w:val="00525338"/>
    <w:rsid w:val="005332AD"/>
    <w:rsid w:val="005336A0"/>
    <w:rsid w:val="00541FE5"/>
    <w:rsid w:val="005422D1"/>
    <w:rsid w:val="0054317F"/>
    <w:rsid w:val="0056203C"/>
    <w:rsid w:val="00564D00"/>
    <w:rsid w:val="005815F7"/>
    <w:rsid w:val="00582EB4"/>
    <w:rsid w:val="00585F58"/>
    <w:rsid w:val="0059260E"/>
    <w:rsid w:val="00595614"/>
    <w:rsid w:val="005B0015"/>
    <w:rsid w:val="005B0C31"/>
    <w:rsid w:val="005B12F0"/>
    <w:rsid w:val="005B210B"/>
    <w:rsid w:val="005B434C"/>
    <w:rsid w:val="005B66D3"/>
    <w:rsid w:val="005C2859"/>
    <w:rsid w:val="005C59FE"/>
    <w:rsid w:val="005D2CE1"/>
    <w:rsid w:val="005D2D02"/>
    <w:rsid w:val="005D45CE"/>
    <w:rsid w:val="005D5770"/>
    <w:rsid w:val="005D582F"/>
    <w:rsid w:val="005E3753"/>
    <w:rsid w:val="005F6087"/>
    <w:rsid w:val="005F6611"/>
    <w:rsid w:val="00612165"/>
    <w:rsid w:val="006124C5"/>
    <w:rsid w:val="00620140"/>
    <w:rsid w:val="00622AC6"/>
    <w:rsid w:val="006250AB"/>
    <w:rsid w:val="00631441"/>
    <w:rsid w:val="00633072"/>
    <w:rsid w:val="006605AD"/>
    <w:rsid w:val="006704A9"/>
    <w:rsid w:val="006770E5"/>
    <w:rsid w:val="006833FD"/>
    <w:rsid w:val="00690F4E"/>
    <w:rsid w:val="00694F38"/>
    <w:rsid w:val="006A06EC"/>
    <w:rsid w:val="006A2C08"/>
    <w:rsid w:val="006A5DD2"/>
    <w:rsid w:val="006C12AC"/>
    <w:rsid w:val="006E2668"/>
    <w:rsid w:val="006E31BE"/>
    <w:rsid w:val="006E40AA"/>
    <w:rsid w:val="006E7F9A"/>
    <w:rsid w:val="006F187B"/>
    <w:rsid w:val="006F490E"/>
    <w:rsid w:val="006F72CC"/>
    <w:rsid w:val="00704CEC"/>
    <w:rsid w:val="00706490"/>
    <w:rsid w:val="00710C74"/>
    <w:rsid w:val="007227E4"/>
    <w:rsid w:val="00724E54"/>
    <w:rsid w:val="00726143"/>
    <w:rsid w:val="00736743"/>
    <w:rsid w:val="00737C5D"/>
    <w:rsid w:val="007460B2"/>
    <w:rsid w:val="00751161"/>
    <w:rsid w:val="00753398"/>
    <w:rsid w:val="00760043"/>
    <w:rsid w:val="0076437F"/>
    <w:rsid w:val="00764C73"/>
    <w:rsid w:val="00770A67"/>
    <w:rsid w:val="0077386E"/>
    <w:rsid w:val="00775F25"/>
    <w:rsid w:val="00785B4F"/>
    <w:rsid w:val="007979CA"/>
    <w:rsid w:val="007A0CA8"/>
    <w:rsid w:val="007B3E62"/>
    <w:rsid w:val="007B4B24"/>
    <w:rsid w:val="007B774F"/>
    <w:rsid w:val="007C0A31"/>
    <w:rsid w:val="007C369E"/>
    <w:rsid w:val="007C39CA"/>
    <w:rsid w:val="007C4E83"/>
    <w:rsid w:val="007C4F52"/>
    <w:rsid w:val="007D3A4C"/>
    <w:rsid w:val="007E3BBC"/>
    <w:rsid w:val="007F3B4E"/>
    <w:rsid w:val="007F4EBC"/>
    <w:rsid w:val="008025FF"/>
    <w:rsid w:val="0081450F"/>
    <w:rsid w:val="008232D4"/>
    <w:rsid w:val="00835E48"/>
    <w:rsid w:val="008379F0"/>
    <w:rsid w:val="00843BD3"/>
    <w:rsid w:val="00845CF3"/>
    <w:rsid w:val="00855FBD"/>
    <w:rsid w:val="008605F3"/>
    <w:rsid w:val="00873738"/>
    <w:rsid w:val="008823DD"/>
    <w:rsid w:val="008828C0"/>
    <w:rsid w:val="008C0796"/>
    <w:rsid w:val="008C4727"/>
    <w:rsid w:val="008C5177"/>
    <w:rsid w:val="008D38CE"/>
    <w:rsid w:val="008D5BFD"/>
    <w:rsid w:val="008E03C5"/>
    <w:rsid w:val="008F1A23"/>
    <w:rsid w:val="008F1C5C"/>
    <w:rsid w:val="008F2323"/>
    <w:rsid w:val="008F2FE1"/>
    <w:rsid w:val="008F6FA8"/>
    <w:rsid w:val="0090094C"/>
    <w:rsid w:val="00900CE4"/>
    <w:rsid w:val="009113B6"/>
    <w:rsid w:val="0091331D"/>
    <w:rsid w:val="0091399D"/>
    <w:rsid w:val="00916493"/>
    <w:rsid w:val="0092384C"/>
    <w:rsid w:val="00942FB4"/>
    <w:rsid w:val="00954B43"/>
    <w:rsid w:val="00954E1E"/>
    <w:rsid w:val="00960F7C"/>
    <w:rsid w:val="00975842"/>
    <w:rsid w:val="00975ACD"/>
    <w:rsid w:val="00977F32"/>
    <w:rsid w:val="0098331D"/>
    <w:rsid w:val="00984ABF"/>
    <w:rsid w:val="009945B9"/>
    <w:rsid w:val="009969E6"/>
    <w:rsid w:val="009A14DD"/>
    <w:rsid w:val="009A5B97"/>
    <w:rsid w:val="009B37F5"/>
    <w:rsid w:val="009D210B"/>
    <w:rsid w:val="009D3C8D"/>
    <w:rsid w:val="009D6027"/>
    <w:rsid w:val="009D7901"/>
    <w:rsid w:val="009F3B26"/>
    <w:rsid w:val="009F7087"/>
    <w:rsid w:val="00A03FE7"/>
    <w:rsid w:val="00A05CFC"/>
    <w:rsid w:val="00A06BE2"/>
    <w:rsid w:val="00A16F58"/>
    <w:rsid w:val="00A4220D"/>
    <w:rsid w:val="00A45B66"/>
    <w:rsid w:val="00A57886"/>
    <w:rsid w:val="00A63BF0"/>
    <w:rsid w:val="00A66CBF"/>
    <w:rsid w:val="00A73B4F"/>
    <w:rsid w:val="00A75FAB"/>
    <w:rsid w:val="00A77D9D"/>
    <w:rsid w:val="00A80B3B"/>
    <w:rsid w:val="00A82653"/>
    <w:rsid w:val="00A83D2D"/>
    <w:rsid w:val="00A91370"/>
    <w:rsid w:val="00A94CB7"/>
    <w:rsid w:val="00A94ED1"/>
    <w:rsid w:val="00AA7B87"/>
    <w:rsid w:val="00AB17BB"/>
    <w:rsid w:val="00AB746C"/>
    <w:rsid w:val="00AC3187"/>
    <w:rsid w:val="00AC676F"/>
    <w:rsid w:val="00AD50A0"/>
    <w:rsid w:val="00AF21EE"/>
    <w:rsid w:val="00AF66E2"/>
    <w:rsid w:val="00B03BBC"/>
    <w:rsid w:val="00B12451"/>
    <w:rsid w:val="00B1586E"/>
    <w:rsid w:val="00B15900"/>
    <w:rsid w:val="00B2032D"/>
    <w:rsid w:val="00B215B1"/>
    <w:rsid w:val="00B26B62"/>
    <w:rsid w:val="00B275E8"/>
    <w:rsid w:val="00B30784"/>
    <w:rsid w:val="00B357F1"/>
    <w:rsid w:val="00B458AD"/>
    <w:rsid w:val="00B46DCC"/>
    <w:rsid w:val="00B47114"/>
    <w:rsid w:val="00B47971"/>
    <w:rsid w:val="00B73828"/>
    <w:rsid w:val="00B91CAF"/>
    <w:rsid w:val="00B9364F"/>
    <w:rsid w:val="00B976C9"/>
    <w:rsid w:val="00BA2DD3"/>
    <w:rsid w:val="00BA3F3E"/>
    <w:rsid w:val="00BB0AFA"/>
    <w:rsid w:val="00BB1ED4"/>
    <w:rsid w:val="00BB1F9B"/>
    <w:rsid w:val="00BB2C84"/>
    <w:rsid w:val="00BB618E"/>
    <w:rsid w:val="00BD1830"/>
    <w:rsid w:val="00BD1C0B"/>
    <w:rsid w:val="00BE3541"/>
    <w:rsid w:val="00BE44FC"/>
    <w:rsid w:val="00BF24AA"/>
    <w:rsid w:val="00BF5A7B"/>
    <w:rsid w:val="00C05093"/>
    <w:rsid w:val="00C30D79"/>
    <w:rsid w:val="00C3249D"/>
    <w:rsid w:val="00C53BAE"/>
    <w:rsid w:val="00C54D73"/>
    <w:rsid w:val="00C57CDE"/>
    <w:rsid w:val="00C624A2"/>
    <w:rsid w:val="00C657BA"/>
    <w:rsid w:val="00C66223"/>
    <w:rsid w:val="00C762FD"/>
    <w:rsid w:val="00C8477F"/>
    <w:rsid w:val="00C87ABE"/>
    <w:rsid w:val="00C91A8F"/>
    <w:rsid w:val="00CA1D92"/>
    <w:rsid w:val="00CB300F"/>
    <w:rsid w:val="00CC37D6"/>
    <w:rsid w:val="00CC6063"/>
    <w:rsid w:val="00CD2C44"/>
    <w:rsid w:val="00CD3DB6"/>
    <w:rsid w:val="00CE2B7F"/>
    <w:rsid w:val="00CE30D3"/>
    <w:rsid w:val="00CE6002"/>
    <w:rsid w:val="00CE6747"/>
    <w:rsid w:val="00CF1C9A"/>
    <w:rsid w:val="00CF3598"/>
    <w:rsid w:val="00CF6578"/>
    <w:rsid w:val="00D00A98"/>
    <w:rsid w:val="00D014A2"/>
    <w:rsid w:val="00D0154E"/>
    <w:rsid w:val="00D06018"/>
    <w:rsid w:val="00D1627A"/>
    <w:rsid w:val="00D17EF0"/>
    <w:rsid w:val="00D23131"/>
    <w:rsid w:val="00D24DE4"/>
    <w:rsid w:val="00D27385"/>
    <w:rsid w:val="00D304E0"/>
    <w:rsid w:val="00D40061"/>
    <w:rsid w:val="00D413DC"/>
    <w:rsid w:val="00D414D4"/>
    <w:rsid w:val="00D41AC9"/>
    <w:rsid w:val="00D62580"/>
    <w:rsid w:val="00D62E46"/>
    <w:rsid w:val="00D65310"/>
    <w:rsid w:val="00D703D6"/>
    <w:rsid w:val="00D70CD1"/>
    <w:rsid w:val="00D726BF"/>
    <w:rsid w:val="00DA0171"/>
    <w:rsid w:val="00DA2FBD"/>
    <w:rsid w:val="00DA4E1B"/>
    <w:rsid w:val="00DA4FDB"/>
    <w:rsid w:val="00DA72F1"/>
    <w:rsid w:val="00DA73A2"/>
    <w:rsid w:val="00DB1631"/>
    <w:rsid w:val="00DC237C"/>
    <w:rsid w:val="00DD432E"/>
    <w:rsid w:val="00DE1069"/>
    <w:rsid w:val="00DF044B"/>
    <w:rsid w:val="00DF2862"/>
    <w:rsid w:val="00E01B4F"/>
    <w:rsid w:val="00E10AB5"/>
    <w:rsid w:val="00E13989"/>
    <w:rsid w:val="00E17C34"/>
    <w:rsid w:val="00E26936"/>
    <w:rsid w:val="00E30E6C"/>
    <w:rsid w:val="00E36359"/>
    <w:rsid w:val="00E44B31"/>
    <w:rsid w:val="00E46374"/>
    <w:rsid w:val="00E65329"/>
    <w:rsid w:val="00E74E55"/>
    <w:rsid w:val="00E80B69"/>
    <w:rsid w:val="00E86209"/>
    <w:rsid w:val="00E93A52"/>
    <w:rsid w:val="00EB3825"/>
    <w:rsid w:val="00EC4D49"/>
    <w:rsid w:val="00ED05BC"/>
    <w:rsid w:val="00ED0CCE"/>
    <w:rsid w:val="00ED290C"/>
    <w:rsid w:val="00ED5128"/>
    <w:rsid w:val="00EE01D5"/>
    <w:rsid w:val="00EE46FA"/>
    <w:rsid w:val="00EF0DD8"/>
    <w:rsid w:val="00F03E7D"/>
    <w:rsid w:val="00F05A1C"/>
    <w:rsid w:val="00F15305"/>
    <w:rsid w:val="00F16B1E"/>
    <w:rsid w:val="00F3148C"/>
    <w:rsid w:val="00F4188A"/>
    <w:rsid w:val="00F501EF"/>
    <w:rsid w:val="00F64DC9"/>
    <w:rsid w:val="00F802AB"/>
    <w:rsid w:val="00F83719"/>
    <w:rsid w:val="00F86794"/>
    <w:rsid w:val="00F95BDF"/>
    <w:rsid w:val="00FA003F"/>
    <w:rsid w:val="00FA0BF2"/>
    <w:rsid w:val="00FA4614"/>
    <w:rsid w:val="00FA512C"/>
    <w:rsid w:val="00FC1285"/>
    <w:rsid w:val="00FC4CE6"/>
    <w:rsid w:val="00FD5E93"/>
    <w:rsid w:val="00FD7934"/>
    <w:rsid w:val="00FE06F4"/>
    <w:rsid w:val="00FE0AD8"/>
    <w:rsid w:val="00FF3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0E4BFC-0E82-4544-BF0B-3CBE163B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4DC9"/>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64DC9"/>
    <w:pPr>
      <w:spacing w:before="120" w:after="120"/>
      <w:jc w:val="center"/>
      <w:outlineLvl w:val="0"/>
    </w:pPr>
    <w:rPr>
      <w:b/>
      <w:bCs/>
      <w:sz w:val="28"/>
      <w:szCs w:val="28"/>
    </w:rPr>
  </w:style>
  <w:style w:type="paragraph" w:styleId="Titolo2">
    <w:name w:val="heading 2"/>
    <w:basedOn w:val="Normale"/>
    <w:next w:val="Normale"/>
    <w:link w:val="Titolo2Carattere"/>
    <w:uiPriority w:val="9"/>
    <w:semiHidden/>
    <w:unhideWhenUsed/>
    <w:qFormat/>
    <w:rsid w:val="00F64DC9"/>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64DC9"/>
    <w:rPr>
      <w:rFonts w:ascii="Times New Roman" w:eastAsia="Times New Roman" w:hAnsi="Times New Roman" w:cs="Times New Roman"/>
      <w:b/>
      <w:bCs/>
      <w:sz w:val="28"/>
      <w:szCs w:val="28"/>
      <w:lang w:eastAsia="it-IT"/>
    </w:rPr>
  </w:style>
  <w:style w:type="character" w:customStyle="1" w:styleId="Titolo2Carattere">
    <w:name w:val="Titolo 2 Carattere"/>
    <w:basedOn w:val="Carpredefinitoparagrafo"/>
    <w:link w:val="Titolo2"/>
    <w:uiPriority w:val="9"/>
    <w:semiHidden/>
    <w:rsid w:val="00F64DC9"/>
    <w:rPr>
      <w:rFonts w:asciiTheme="majorHAnsi" w:eastAsiaTheme="majorEastAsia" w:hAnsiTheme="majorHAnsi" w:cstheme="majorBidi"/>
      <w:b/>
      <w:bCs/>
      <w:color w:val="4F81BD" w:themeColor="accent1"/>
      <w:sz w:val="26"/>
      <w:szCs w:val="26"/>
    </w:rPr>
  </w:style>
  <w:style w:type="paragraph" w:customStyle="1" w:styleId="testo">
    <w:name w:val="testo"/>
    <w:basedOn w:val="Normale"/>
    <w:rsid w:val="00F64DC9"/>
    <w:pPr>
      <w:ind w:left="567"/>
      <w:jc w:val="both"/>
    </w:pPr>
  </w:style>
  <w:style w:type="paragraph" w:customStyle="1" w:styleId="articolo">
    <w:name w:val="articolo"/>
    <w:basedOn w:val="Normale"/>
    <w:rsid w:val="00F64DC9"/>
    <w:pPr>
      <w:jc w:val="center"/>
    </w:pPr>
  </w:style>
  <w:style w:type="paragraph" w:customStyle="1" w:styleId="BodyText21">
    <w:name w:val="Body Text 21"/>
    <w:basedOn w:val="Normale"/>
    <w:rsid w:val="00F64DC9"/>
    <w:pPr>
      <w:widowControl w:val="0"/>
      <w:jc w:val="both"/>
    </w:pPr>
    <w:rPr>
      <w:b/>
      <w:bCs/>
      <w:lang w:val="en-US"/>
    </w:rPr>
  </w:style>
  <w:style w:type="paragraph" w:styleId="Intestazione">
    <w:name w:val="header"/>
    <w:basedOn w:val="Normale"/>
    <w:link w:val="IntestazioneCarattere"/>
    <w:uiPriority w:val="99"/>
    <w:unhideWhenUsed/>
    <w:rsid w:val="00F64DC9"/>
    <w:pPr>
      <w:tabs>
        <w:tab w:val="center" w:pos="4819"/>
        <w:tab w:val="right" w:pos="9638"/>
      </w:tabs>
    </w:pPr>
  </w:style>
  <w:style w:type="character" w:customStyle="1" w:styleId="IntestazioneCarattere">
    <w:name w:val="Intestazione Carattere"/>
    <w:basedOn w:val="Carpredefinitoparagrafo"/>
    <w:link w:val="Intestazione"/>
    <w:uiPriority w:val="99"/>
    <w:rsid w:val="00F64DC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64DC9"/>
    <w:pPr>
      <w:tabs>
        <w:tab w:val="center" w:pos="4819"/>
        <w:tab w:val="right" w:pos="9638"/>
      </w:tabs>
    </w:pPr>
  </w:style>
  <w:style w:type="character" w:customStyle="1" w:styleId="PidipaginaCarattere">
    <w:name w:val="Piè di pagina Carattere"/>
    <w:basedOn w:val="Carpredefinitoparagrafo"/>
    <w:link w:val="Pidipagina"/>
    <w:uiPriority w:val="99"/>
    <w:rsid w:val="00F64DC9"/>
    <w:rPr>
      <w:rFonts w:ascii="Times New Roman" w:eastAsia="Times New Roman" w:hAnsi="Times New Roman" w:cs="Times New Roman"/>
      <w:sz w:val="20"/>
      <w:szCs w:val="20"/>
      <w:lang w:eastAsia="it-IT"/>
    </w:rPr>
  </w:style>
  <w:style w:type="numbering" w:customStyle="1" w:styleId="Nessunelenco1">
    <w:name w:val="Nessun elenco1"/>
    <w:next w:val="Nessunelenco"/>
    <w:uiPriority w:val="99"/>
    <w:semiHidden/>
    <w:unhideWhenUsed/>
    <w:rsid w:val="00F64DC9"/>
  </w:style>
  <w:style w:type="paragraph" w:styleId="Paragrafoelenco">
    <w:name w:val="List Paragraph"/>
    <w:basedOn w:val="Normale"/>
    <w:uiPriority w:val="34"/>
    <w:qFormat/>
    <w:rsid w:val="00F64DC9"/>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Rimandonotaapidipagina">
    <w:name w:val="footnote reference"/>
    <w:semiHidden/>
    <w:rsid w:val="00F64DC9"/>
    <w:rPr>
      <w:vertAlign w:val="superscript"/>
    </w:rPr>
  </w:style>
  <w:style w:type="paragraph" w:styleId="Testonotaapidipagina">
    <w:name w:val="footnote text"/>
    <w:basedOn w:val="Normale"/>
    <w:link w:val="TestonotaapidipaginaCarattere"/>
    <w:semiHidden/>
    <w:rsid w:val="00F64DC9"/>
  </w:style>
  <w:style w:type="character" w:customStyle="1" w:styleId="TestonotaapidipaginaCarattere">
    <w:name w:val="Testo nota a piè di pagina Carattere"/>
    <w:basedOn w:val="Carpredefinitoparagrafo"/>
    <w:link w:val="Testonotaapidipagina"/>
    <w:semiHidden/>
    <w:rsid w:val="00F64DC9"/>
    <w:rPr>
      <w:rFonts w:ascii="Times New Roman" w:eastAsia="Times New Roman" w:hAnsi="Times New Roman" w:cs="Times New Roman"/>
      <w:sz w:val="20"/>
      <w:szCs w:val="20"/>
      <w:lang w:eastAsia="it-IT"/>
    </w:rPr>
  </w:style>
  <w:style w:type="numbering" w:customStyle="1" w:styleId="Nessunelenco2">
    <w:name w:val="Nessun elenco2"/>
    <w:next w:val="Nessunelenco"/>
    <w:uiPriority w:val="99"/>
    <w:semiHidden/>
    <w:unhideWhenUsed/>
    <w:rsid w:val="00F64DC9"/>
  </w:style>
  <w:style w:type="paragraph" w:styleId="Testofumetto">
    <w:name w:val="Balloon Text"/>
    <w:basedOn w:val="Normale"/>
    <w:link w:val="TestofumettoCarattere"/>
    <w:uiPriority w:val="99"/>
    <w:semiHidden/>
    <w:unhideWhenUsed/>
    <w:rsid w:val="00F64D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DC9"/>
    <w:rPr>
      <w:rFonts w:ascii="Tahoma" w:eastAsia="Times New Roman" w:hAnsi="Tahoma" w:cs="Tahoma"/>
      <w:sz w:val="16"/>
      <w:szCs w:val="16"/>
      <w:lang w:eastAsia="it-IT"/>
    </w:rPr>
  </w:style>
  <w:style w:type="paragraph" w:customStyle="1" w:styleId="Paragrafoelenco1">
    <w:name w:val="Paragrafo elenco1"/>
    <w:basedOn w:val="Normale"/>
    <w:rsid w:val="00F64DC9"/>
    <w:pPr>
      <w:autoSpaceDE/>
      <w:autoSpaceDN/>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AAD8-B021-4401-A1F2-09988930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7951</Words>
  <Characters>45324</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Alfonso Cassese</cp:lastModifiedBy>
  <cp:revision>2</cp:revision>
  <dcterms:created xsi:type="dcterms:W3CDTF">2024-02-15T12:23:00Z</dcterms:created>
  <dcterms:modified xsi:type="dcterms:W3CDTF">2024-02-15T12:23:00Z</dcterms:modified>
</cp:coreProperties>
</file>